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e0c6" w14:textId="52be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16 февраля 2006 года № 2155 "Об утверждении Правил назначения и выплаты материального обеспечения на детей-инвалидов, воспитывающихся и обучающихся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20 мая 2009 года N 09. Зарегистрировано управлением юстиции Зыряновского района Департамента юстиции Восточно-Казахстанской области 01 июля 2009 года за N 5-12-87. Утратило силу - постановлением акимата Зыряновского района от 11 сентября 2012 года N 1395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Зыряновского района от 11.09.2012 N 1395.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приведения, в соответствие с требованиями действующего законодательства Республики Казахстан,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«Об административных процедурах»,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Зыряновского района - города Зыряновска от 16 февраля 2006 года № 2155 «Об утверждении Правил назначения и выплаты материального обеспечения на детей-инвалидов, воспитывающихся и обучающихся на дому», зарегистрировано в органах юстиции 02 марта 2006 года за № 5-12-20, опубликовано в газете «Заря Востока» от 11 марта 2006 года № 10, в наименовании и по всему тексту постановления и приложения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«города Зыряновска»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«Правила» заменить на слово «Инструкция»;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 наименовании разделов 2, 3 слово «Порядок» заменить на слово «Условия»;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раздела 2 слова «городским отделом занятости и социальных программ» заменить на слова «ГУ «Отдел занятости и социальных программ Зыряновского района» ( далее - Отдел»);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последнем абзаце раздела 2 слова «детей-инвалидов» заменить на слова «одного ребенка инвалида»;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абзац раздела 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«Отдел ежемесячно до 20 числа предоставляет заявку-потребность в ГУ «Отдел финансов Зыряновского района».»;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раздела 3 слова «городским отделом занятости и  социальных программ» заменить на слово «Отделом».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вводится в действие со дня официального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заместителя акима Гейгер Э.Я.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    Р.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