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0237" w14:textId="d3f0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 июля 2009 года № 221 "О мерах по социальной защите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17 августа 2009 года N 281. Зарегистрировано управлением юстиции Глубоковского района Департамента юстиции Восточно-Казахстанской области 25 августа 2009 года за N 5-9-112. Утратило силу - постановлением Глубоковского районного акимата ВКО от 27 февраля 2012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Глубоковского районного акимата ВКО от 27.02.2012 N 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»,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 июля 2009 года № 221 «О мерах по социальной защите целевых групп населения» (зарегистрированное в реестре государственной регистрации нормативных правовых актов 27 июля 2009 года № 5-9-110, опубликованное в районной газете «Огни Прииртышья» 7 августа 2009 года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финансированию социальных рабочих мест утвержденной,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«социальное рабочее место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Глубоковского района Понамареву М.Н.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