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9c26" w14:textId="3a1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по городу Риддеру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29 января 2009 года N 1302. Зарегистрировано управлением юстиции города Риддера Департамента юстиции Восточно-Казахстанской области 17 февраля 2009 года за N 5-4-108. Утратило силу в связи с истечением срока действия (письмо аппарата акима города Риддера от 11 июня 2010 года № 2-22-3773)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Риддера от 11.06.2010 № 2-22-3773).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постановлением акимата Восточно-Казахстанской области от 31 октября 2008 года № 191 "О ходе выполнения плана мероприятий по совершенствованию системы занятости населения на 2008-2011 годы в Бескарагайском районе" в целях совершенствования работы по реализации активной политики занятости населения,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в Республике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учреждений, акционерных обществ, общественных объединений и товариществ с ограниченной ответственностью, в которых будут организованы оплачиваемые общественные работы в 2009 году по городу Риддеру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видов оплачиваемых общественных работ по городу Риддеру на 2009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объемов и условий оплачиваемых общественных работ по городу Риддеру на 2009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города Риддера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регистрации, вводится в действие после дня официального опубликования и распространяется на 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Н.Х. Тлемисов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января 2009 года № 1302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Перечнем в соответствии с постановлениями акимата города Риддера от 26.03.2009 </w:t>
      </w:r>
      <w:r>
        <w:rPr>
          <w:rFonts w:ascii="Times New Roman"/>
          <w:b w:val="false"/>
          <w:i w:val="false"/>
          <w:color w:val="ff0000"/>
          <w:sz w:val="28"/>
        </w:rPr>
        <w:t>N 1448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10.09.2009 </w:t>
      </w:r>
      <w:r>
        <w:rPr>
          <w:rFonts w:ascii="Times New Roman"/>
          <w:b w:val="false"/>
          <w:i w:val="false"/>
          <w:color w:val="ff0000"/>
          <w:sz w:val="28"/>
        </w:rPr>
        <w:t>№ 119;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28.10.2009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учреждений, акционерных обществ, общественных</w:t>
      </w:r>
      <w:r>
        <w:br/>
      </w:r>
      <w:r>
        <w:rPr>
          <w:rFonts w:ascii="Times New Roman"/>
          <w:b/>
          <w:i w:val="false"/>
          <w:color w:val="000000"/>
        </w:rPr>
        <w:t>
объединений и товариществ с ограниченной ответственностью,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организованы оплачиваемые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2009 году по городу Риддеру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961"/>
        <w:gridCol w:w="1844"/>
        <w:gridCol w:w="1457"/>
        <w:gridCol w:w="883"/>
        <w:gridCol w:w="3244"/>
        <w:gridCol w:w="1839"/>
      </w:tblGrid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"Беловодье"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народов"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"Светоч"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"Сокол"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-лицей"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"Радио-Максат"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"Незабудка"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Дополнительный перечень предприятий, учреждений, акционерных</w:t>
      </w:r>
      <w:r>
        <w:br/>
      </w:r>
      <w:r>
        <w:rPr>
          <w:rFonts w:ascii="Times New Roman"/>
          <w:b/>
          <w:i w:val="false"/>
          <w:color w:val="000000"/>
        </w:rPr>
        <w:t>
обществ, общественных объядинений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ответственностью, в которых будут организованы оплачиваемые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2009 году по городу Риддеру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923"/>
        <w:gridCol w:w="1827"/>
        <w:gridCol w:w="1063"/>
        <w:gridCol w:w="685"/>
        <w:gridCol w:w="3215"/>
        <w:gridCol w:w="685"/>
        <w:gridCol w:w="3217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в ООР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"Гемма"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255"/>
        <w:gridCol w:w="2033"/>
        <w:gridCol w:w="762"/>
        <w:gridCol w:w="167"/>
        <w:gridCol w:w="3576"/>
        <w:gridCol w:w="167"/>
        <w:gridCol w:w="3578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Восточно-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220"/>
        <w:gridCol w:w="2209"/>
        <w:gridCol w:w="750"/>
        <w:gridCol w:w="164"/>
        <w:gridCol w:w="3521"/>
        <w:gridCol w:w="164"/>
        <w:gridCol w:w="3522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"Духовное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мусульман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мечеть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"Динмухаммед Конаев"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совет-представитель-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"Отан"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"Психоневрологический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Примечание: средняя продолжительность участия безработных составляет 6,0 месяцев, сумма месячной заработной платы складывается из расчета минимальной заработной платы и 1,5 месячных расчетных показателя на соответствующий финансовый год, на работах по уборке и благоустройству города сумма оплаты складывается из расчета 1,5 минимальной заработной платы на соответствующий финансовый год. Число рабочих мест и время участия безработных по каждому работодателю определяется из расчета суммы финансирования и указывается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участников, направляемых на оплачиваемые общественные работы, в течение текущего финансового года может регулироваться в зависимости от суммы финансирования, изменений размера оплаты труда в пределах заявок, предоставляемых работодателями.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Риддера Н.Х. Тлемисов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января 2009 г. № 1302</w:t>
            </w:r>
          </w:p>
          <w:bookmarkEnd w:id="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дополнено Перечнем в соответствии с постановлением акимата города Риддера от 28.10.2009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оплачиваемых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по городу Риддеру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Оказание помощи органам юстиции по оформлению документов по регистрации места жительства граждан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помощи в оформлении документов по легализации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Помощь организациям жилищно-коммунального хозяйства в уборке территорий городов, населенных пунктов,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Подсобные работы по ремонту и строительству дорог, прокладке водопроводных, газопроводных, канализационных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Участие в мелиоративных работах, в проведении противопаводковых мероприятий, очистке больших и малых мостов, русел головных каналов, арыков, ручьев,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Работы по строительству, реконструкции, ремонту жилья, объектов социально-культурного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Восстановление историко-архитектурных памятников, комплексов, заповедных зон и зон биологических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Экологическое оздоровление регионов (озеленение, благоустройство). Работа по проведению экологических акций и экологических исследований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Помощь в организации мероприятий культурного назначения (спортивные соревнования, фестивали, праздники, смотры народного творчества и другие), организация досуга детей и подростков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Помощь в проведении республиканских и региональных общественных компаний. Участие в переписи населения, социологических опросах, уточнение похозяйственных книг, работа в военкоматах, налоговых органах, с архивными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Сезонные краткосрочные работы по откорму скота, птицы, выращиванию овощей и зерновых.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Участие в ветеринарных санитарно-профилактических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Борьба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Уход за больными и престарелыми людьми и инвалидами, помощь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Охрана правопорядка и объектов, в том числе охрана дачных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Сезонно-отопительные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Уборка помещений, лестничных клеток и пролетов в жилых 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Обслуживание детей-читателей в библиотеках, сооружение и заливка катков, футбольных полей.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Помощь государственным учреждениям по работе с архивными документами, регистрации административных протоколов, заявлений, выдаче документов и доставке корреспонденции учреждений, работа со списками граждан по различным учетным регистрам, участие в проведении инвентаризации пустующего и брошенного жилья,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Помощь в организации избирательной компании по уточнению списков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Обслуживание детей с нарушенной коррекцией.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Работа с документами по выплате единовременной денежной компенсации пострадавшим гражданам вследствие испытаний на Семипалатинском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Помощь персоналу по уходу за больными и престарелыми людьми и инвалидами в медико-социальном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Работа по обследованию граждан и составлению социальных карт.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Помощь в проведении повседневной работы, обеспечивающей бесперебойность 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дополнительных видов оплачиваемых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 по городу Риддеру на 2009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Работы по уходу за лошадьми во взводе патрульной полиции кавалерийского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Риддера Н.Х. Тлемисов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января 2009 года № 1302</w:t>
            </w:r>
          </w:p>
          <w:bookmarkEnd w:id="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Перечнем в соответствии с постановлениями акимата города Риддера от 26.03.2009 </w:t>
      </w:r>
      <w:r>
        <w:rPr>
          <w:rFonts w:ascii="Times New Roman"/>
          <w:b w:val="false"/>
          <w:i w:val="false"/>
          <w:color w:val="ff0000"/>
          <w:sz w:val="28"/>
        </w:rPr>
        <w:t>N 1448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10.09.2009 </w:t>
      </w:r>
      <w:r>
        <w:rPr>
          <w:rFonts w:ascii="Times New Roman"/>
          <w:b w:val="false"/>
          <w:i w:val="false"/>
          <w:color w:val="ff0000"/>
          <w:sz w:val="28"/>
        </w:rPr>
        <w:t>№ 119;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28.10.2009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объемов и условий оплачиваемых общественных работ по</w:t>
      </w:r>
      <w:r>
        <w:br/>
      </w:r>
      <w:r>
        <w:rPr>
          <w:rFonts w:ascii="Times New Roman"/>
          <w:b/>
          <w:i w:val="false"/>
          <w:color w:val="000000"/>
        </w:rPr>
        <w:t>
городу Риддеру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"Отдел жилищно-коммунального хозяйства, пассажирского транспорта и автомобильных дорог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уборке и благоустройству города проводятся ежедневно с 8-00 до 17-00 часов. Работы по делопроизводству и с архивными документами проводятся ежедневно с 9-00 до 18-00 часов. Продолжительность рабочей недели – 5 дней. Ежемесячное число рабочих мест – 38.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санитарных и уходных работ за зелеными насаждениями на центральных улицах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санитарная очистка общественных территорий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очистка от снега пешеходных дорожек и остановок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"Ульбинский поселковый округ".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10.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уборке и благоустройству территории поселка (очистка территории от мусора, снега, подсыпка песком, уборка и побелка остановок общественного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очистка водоотводных каналов, дренажных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доставка повесток, писем, приглашений гражданам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перепись скота, земельных участков 2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"Аким Пригородного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похозяйственный учет личного подворья населения в 12 населенных пунктах и 85 крестьянских хозяйств 2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доставка повесток, писем, приглашений гражданам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очистке территории от мусора, снега, подсыпка песком;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социологических опросах.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4.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за престарелыми и одинокими гражданами, выявление среди населения одиноких и престарелых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обследование населения и составление социальных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 граждан, пострадавших вследствие ядерных испытаний на Семипалатинском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специалистам отдела по обработке документов обратившихся граждан и делопроизводству.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внутренних дел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20.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рейдовых мероприятий по проверке лиц, состоящих на профилактическом учете (ежедневно);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обход домов на административных участках с заполнением карточек учета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проверках документов на квартиры и удостоверений личности, проживающих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"Риддерское психоневрологическое медико-социальное учреждение".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3.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работ по текущему ремонту помещений (побелка, покраска окон, панелей, дверных блоков);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благоустройству территории (копка земли, погрузка мусора, посадка саженцев, уборка снега, очистка пешеходных дорожек, посыпка дорожек песком).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Риддерское городское отделение Восточно-Казахстанского областного филиала республиканского государственного предприятия "Государственный Центр по выплате пенсий".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4.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 получателей единовременной денежной компенсации, пострадавшим вследствие испытаний на Семипалатинском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 по перерасчету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по делам обороны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 Ежемесячное число рабочих мест – 5.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работ по выписке и по доставке повесток призывникам;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оформление личных дел призывников для постановки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оформление личных дел призывников для передачи на учет военнообязанных в запас.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"Отдел культуры и развития языков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 Ежемесячное число рабочих мест – 2.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подготовке и проведении культурно-массовых мероприятий ( в селе Поперечном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ремонту внутренних помещений, уборка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"Центр досуга "Беловодье".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подготовке и проведении культурно-массовых мероприятий для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Риддерский городской филиал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"Народно-Демократическая партия "Нур Отан".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 Продолжительность рабочей недели – 5 дней. Ежемесячное число рабочих мест – 2.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служебного помещения и прилегающей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дежурство по общественной приемной.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Риддерский территориальный отдел судебных исполнителей АС по ВКО.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 Продолжительность рабочей недели – 5 дней. Ежемесячное число рабочих мест – 2.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архивными документами (поиск документов, составление актов уничтожения документов, составление описей номенклатуры дел, формирование архивных связок);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"Управление комитета уголовно-исполнительной системы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2.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архивировании номенклатурных контрольных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заведение контрольных и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составление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процессуальных документов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"Дом дружбы народов".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организации и проведении культурно-массовых мероприятий и кружковой работы (народных праздников, фестивалей, конкурсов, дней культуры народов) в объеме шести досуговых мероприятий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внутренней политики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организации культурного досуга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дворовыми клубами;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 и оказание помощи в делопроизводстве.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"Кабинет психолого-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педагогической коррекции".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повседневной работы, обеспечивающей создание условий для социально-психологической реабилитации, социальной и трудовой адаптации детей с ограниченными возможностями в развитии,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проведении групповых, индивидуальных воспитательных и музыкальных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родителями или лицами, заменяющими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помещения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"Детский приют "Светоч".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8-00 часов до 17-00 часов. Продолжительность рабочей недели – 5 дней. Ежемесячное число рабочих мест – 4.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проведении текущего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уборка придомовой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на приусадебном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воспитателям в ежедневной прогулке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юстиции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3.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архивом (изъятие карточек, уничтожение документов, вшивание документов, поиск архивных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уборке служебного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Риддерский филиал Республиканского государственного предприятия "Центр по недвижимости" Комитета регистрационной службы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оформлении документов и работа с архивом.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архитектуры и градостроительства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ежедневный прием, обработка и выдача документов по вводу в эксплуатацию объектов, выдача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 картографической, статистической текстовой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работа в компьютерной программе "Учет физических лиц" по выбывшим, прибывшим и умершим избирателям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помощь в работе со списками получателей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участие в рейдах по выявлению пустующего и брошенного жилья, составление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работа по оформлению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работа с архивными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"Стадион Сокол".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4.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обслуживанию и текущему ремонту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территории стадиона;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уходу за спортивным инвентарем, трибунами, катком, футбольным полем.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Налоговый комитет Министерства финансов Республики Казахстан государственное учреждение "Налоговое управление по городу Риддеру налогового департамента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3.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оформление документов по взысканию недоимки.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земельных отношений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4.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приеме и выдаче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 и обработка статистической информации по земельным участкам;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 земельных участков, используемых не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инвентаризации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"Школа–гимназия".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ежедневно, для подростков от 14 до 16 лет – продолжительность рабочей недели не более 24 часов, для подростков от 16 до 18 лет – 36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число рабочих мест – 2. Работы организуются в июне, июле, августе.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школьных помещений и спортинвентаря (побелка, покраска);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подпиливание деревьев, обработка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столов и стульев, школьных парт.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"Средняя общеобразовательная школа № 17 г.Риддера".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ежедневно, для подростков от 14 до 16 лет – продолжительность рабочей недели не более 24 часов, для подростков от 16 до 18 лет – 36 часов. Продолжительность рабочей недели – 5 дней. Ежемесячное число рабочих мест – 2. Работы организуются в июне, июле, августе.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школьных помещений и спортинвентаря (побелка, покраска);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подпиливание деревьев, обработка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столов и стульев, школьных парт.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"Экономическая школа- лицей".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ежедневно, для подростков от 14 до 16 лет – продолжительность рабочей недели не более 24 часов, для подростков от 16 до 18 лет – 36 часов. Продолжительность рабочей недели – 5 дней. Ежемесячное число рабочих мест – 2. Работы организуются в июне, июле.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школьных помещений и спортинвентаря (побелка, покраска);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подпиливание деревьев, обработка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столов и стульев, школьных парт.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"Средняя школа № 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ежедневно, для подростков от 14 до 16 лет – продолжительность рабочей недели не более 24 часов, для подростков от 16 до 18 лет – 36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число рабочих мест – 2. Работы организуются в июне, июле, августе.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школьных помещений и спортинвентаря (побелка, покраска);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подпиливание деревьев, обработка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столов и стульев, школьных парт.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"Средняя школа № 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ежедневно, для подростков от 14 до 16 лет – продолжительность рабочей недели не более 24 часов, для подростков от 16 до 18 лет – 36 часов. Продолжительность рабочей недели – 5 дней. Ежемесячное число рабочих мест – 2. Работы организуются в июне.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школьных помещений и спортинвентаря (побелка, покраска);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подпиливание деревьев, обработка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столов и стульев, школьных парт.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"Средняя школа № 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ежедневно, для подростков от 14 до 16 лет – продолжительность рабочей недели не более 24 часов, для подростков от 16 до 18 лет – 36 часов. Продолжительность рабочей недели – 5 дней. Ежемесячное число рабочих мест – 2. Работы организуются в июне, июле.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школьных помещений и спортинвентаря (побелка, покраска);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подпиливание деревьев, обработка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столов и стульев, школьных парт.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"Средняя школа № 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ежедневно, для подростков от 14 до 16 лет – продолжительность рабочей недели не более 24 часов, для подростков от 16 до 18 лет – 36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число рабочих мест – 2. Работы организуются в июне, июле.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текущему ремонту школьных помещений и спортинвентаря (побелка, покраска);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подпиливание деревьев, обработка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столов и стульев, школьных парт.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"Отдел финансов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2.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прилегающей территории, уход за зелеными насаждениями, полив.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Алтайский ботанический сад при республиканском государственном предприятии "Центр биологических исследований"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10. Работы организуются с марта по ноябрь.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работы по уходу за научными коллекциями природной флоры;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административного здания и прилежащей к нему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"Департамент статистики по Восточно-Казахстанской области" Отдел статистики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3. Работы организуются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проведении выборочных обследований;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работе по переписи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35.Государственное коммунальное казенное предприятие "Центр обучения государственному языку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2.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доставка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"Отдел экономики и бюджетного планирования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доставка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"Центральная библиотечная система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3.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обслуживании читателей, реставрации книг;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подготовке и проведении культурно-массовых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Товарищество с ограниченной ответственностью "Радио-Максат".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проведении повседневной работы, обеспечивающей бесперебойность 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"Отдел физической культуры и спорта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3.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проведении спортивно массовых мероприятий, в том числе для людей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Государственное учреждение "Администратор судов Восточно-Казахстанской области Комитета по судебному администрированию при Верховном Суде Республики Казахстан" Риддерский городской суд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 Ежемесячное число рабочих мест – 3.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делопроизводству и запросам.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Центр поддержки женщин "Незабудка".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 Ежемесячное число рабочих мест – 2.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в решении вопросов по оказанию конкретной помощи социально незащищенным женщинам.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"Отдел предпринимательства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2.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доставка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"Риддерское городское управление казначейства".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проводится ежедневно с 9-00 часов до 18-00 часов. Продолжительность рабочей недели – 5 дней. Ежемесячное число рабочих мест – 1. Работы организуются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доставка корреспонденции, работа с архивными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объемов и условий оплачиваемых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по городу Риддеру на 2009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Специализированный административный суд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Крестьянское хозяйство "Гемма".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снега, заготовка дров, уборка загонов для содержания коней;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текущему ремонту туристических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Межрегиональное отделение финансовой полиции по городу Риддеру.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объемов и условий оплачиваемых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по городу Риддеру на 2009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благоустройству, озеленению и санитарной уборке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"Дом школьников".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по сменному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охране и обслуживанию здания конюшни.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"Риддерская городская больница" Управления здравоохранения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благоустройству, озеленению и санитарной уборке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объемов и условий оплачиваемых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по городу Риддеру на 2009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Филиал религиозного объединения "Духовное управление мусульман Казахстана" мечеть "Динмухаммед Конаев".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территории мечети;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помещения мечети.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8-30 до 17-30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оформлению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Риддерский городской совет-представительство республиканского общественного объединения "Отан".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прилегающей территории и подсобные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"Психоневрологический диспансер города Риддера" Управления здравоохранения ВКО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и благоустройству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внутренних дел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уходу за лошадьми во взводе патрульной полиции кавалерийского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Риддера Н.Х. Тлемисов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