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5366" w14:textId="d74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20 июня 2008 года № 8/71-IV "Об утверждении Правил благоустройства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31 марта 2009 года N 16/129-IV. Зарегистрировано Управлением юстиции города Семей  Департамента юстиции Восточно-Казахстанской области 30 апреля 2009 года за N 5-2-108. Утратило силу решением маслихата города Семей Восточно-Казахстанской области от 15 мая 2012 года N 5/38-V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Семей Восточно-Казахстанской области от 15.05.2012 N 5/38-V.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июня 2008 года № 8/71-IV «Об утверждении Правил благоустройства города Семей» (зарегистрировано в Реестре государственной регистрации нормативных правовых актов 28 июля 2008 года за № 5-2-92, опубликовано в газетах «Семей таңы» и «Вести Семей» от 7 августа 2008 года №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 дня его первого официального опубликования» заменить словами «после дня его первого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города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«санитарной очистки, организации уборки, обеспечения чистоты территории»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санитарной очистке»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«запрещается» заменить словом «не допускается»;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«Обязательна установка урн» заменить словами «Устанавливаются урны»;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«должны быть выполнены» заменить словом «оформляются»;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При авариях инженерных сетей, требующих безотлагательного производства восстановительных работ, вскрытие дорожных покрытий, разрытие улиц, площадей и других мест общего пользования, необходимо вызывать на место представителей уполномоченного органа. К производству работ допускается приступить только после получения разрешения на производство работ. Юридические и физические лица, независимо от форм собственности, имеющие какой-либо складированный материал или какое-либо имущество, в месте производства аварийных работ, должны содействовать освобождению занятых участков, для обеспечения беспрепятственного устранения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жизнедеятельности особо важных объектов города, требующих немедленной ликвидации аварий, допускается приступить к их устранению без оформления разрешения в присутствии представителей уполномоченного органа, с последующим оформлением разрешения на производство работ в течение 24 часов.»;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Юридические и физические лица, планирующие работы по строительству или реконструкции инженерных сетей, дорог, тротуаров и других элементов городского хозяйства, письменно уведомляют уполномоченный орган об этом до 15 ноября в предшествующем к планируемому году и повторно до 1 марта в планируемом году подают заявку в уполномоченный орган с указанием сроков производства работ с приложением необходимых чертежей»;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Объект, элемент городского хозяйства, приводится в надлежащее состояние к окончанию срока работ, указанному в разрешении. Работы по просроченному разрешению считаются самовольным разрытием.»;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«должны выполнить» заменить словом «выполняют»;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«(окраска, облицовка различными материалами и прочее)» заменить словами «(в соответствии с архитектурным обликом здания)»;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«и прочее»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«и прочее» исключить, дополнить словами «устройство тротуаров и зеленой зоны;»;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«водонепроницаемым» заменить словом «асфальто-бетонным»;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«и в других, не отведенных местах», заменить словами «остановочных павильонах, бетонных и металлических ограждениях»;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«мусор, листья» заменить словами «ТБО, опавшие листья, спиленные ветки»;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26) слова «на территории зеленых насаждений:» заменить словами «в местах, имеющих зеленые насаждения (газоны, деревья, цветники):»;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подпункта 26) слова «и т.п.» заменить словами «рекламных щитов и указателей, ограждений»;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 подпункта 26) дополнить словами «на землях общего пользования (тротуары, проезжая часть, зеленая зона)»;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Органы, осуществляющие государственный архитектурно-строительный контроль за качеством строительства объектов.».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Н. Фесенко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 К.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