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50b9" w14:textId="cdd50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3 марта 2005 года № 12/4 "Правила о порядке оказания жилищной помощи малообеспеченным гражданам"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24 апреля 2009 года № 15/8. Зарегистрировано Управлением юстиции города Усть-Каменогорск Департамента юстиции Восточно-Казахстанской области 1 июня 2009 года за № 5-1-113. Утратило силу решением Усть-Каменогорского городского маслихата от 23 июля 2010 года № 26/4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от 23.07.2010 № 26/4.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сентября 2004 года № 949 "О некоторых вопросах компенсации повышения тарифов абонентской платы за телефон"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Усть-Каменогорского городского маслихата от 3 марта 2005 года № 12/4 "Правила о порядке оказания жилищной помощи малообеспеченным гражданам" (зарегистрировано в Реестре государственной регистрации нормативных правовых актов за номером 2223, опубликовано в газетах "Дидар" 26 марта 2005 года, "Рудный Алтай" 19 марта 2005 года), с внесенными изменениями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21 июня 2007 года № 34/3 "О внесении изменений и дополнений в решение от 3 марта 2005 года № 12/4 "Правила о порядке оказания жилищной помощи малообеспеченным гражданам" (зарегистрировано в Реестре государственной регистрации нормативных правовых актов за номером 5-1-63, опубликовано в газетах "Дидар" 26 июля 2007 года № 88–89, "Рудный Алтай" 28 июля 2007 года № 113),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29 ноября 2007 года № 3/5 "О внесении изменений в решение от 3 марта 2005 года № 12/4 "Правила о порядке оказания жилищной помощи малообеспеченным гражданам" (зарегистрировано в Реестре государственной регистрации нормативных правовых актов за номером 5-1-73, опубликовано в газетах "Дидар" 25 декабря 2007 года № 156, "Рудный Алтай" 22 декабря 2007 года № 190–191),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17 апреля 2008 года № 6/9 "О внесении изменений и дополнений в решение от 3 марта 2005 года № 12/4 "Правила о порядке оказания жилищной помощи малообеспеченным гражданам" (зарегистрировано в Реестре государственной регистрации нормативных правовых актов за номером 5-1-83, опубликовано 15 мая 2008 года в газетах "Дидар" № 63, "Рудный Алтай" № 72),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июля 2008 года № 8/7 "О внесении изменений и дополнений в решение от 3 марта 2005 года № 12/4 "Правила о порядке оказания жилищной помощи малообеспеченным гражданам" (зарегистрировано в Реестре государственной регистрации нормативных правовых актов за номером 5-1-88, опубликовано 29 июля 2008 года в газетах "Дидар" № 101, "Рудный Алтай" № 113),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18 февраля 2009 года № 13/6 "О внесении изменений и дополнений в решение от 3 марта 2005 года № 12/4 "Правила о порядке оказания жилищной помощи малообеспеченным гражданам" (зарегистрировано в Реестре государственной регистрации нормативных правовых актов за номером 5-1-104, опубликовано 12 марта 2009 года в газетах "Дидар" № 32, "Рудный Алтай" № 34-35)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приложении к вышеуказанному решению: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"Получатели жилищной помощи ежеквартально прилагают справки о доходах семьи, квитанции об оплате коммунальных услуг и услуг связи за квартал, предшествующий кварталу обращения. В случае не оплаты или частичной оплаты коммунальных услуг за предшествующий квартал жилищная помощь не назначается.";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3) пункта 18 словосочетания "до следующей годовой переаттестации" по всему тексту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22 слова "кроме лиц, не прошедших очередную квартальную переаттестацию по уважительной причине (болезнью обратившегося, срочный отъезд за пределы населенного пункта в связи с лечением на курорте, санатории, с болезнью, смертью родственников)"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22 дополнить предложением "Документы для назначения жилищной помощи принимаются до 25 числа последнего месяца текущего квартала.";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"Получатели получают жилищную помощь за квартал независимо от времени оформления документов. Получателям, не представившим справки о доходах семьи, квитанции об оплате коммунальных услуг и услуг связи в течении текущего квартала, начисление жилищной помощи осуществляется с месяца обращения.".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Мамырбаева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