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6c30" w14:textId="fac6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3 марта 2005 года № 12/4 "Правила о порядке оказания жилищной помощи малообеспеченным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XIII сессии Усть-Каменогорского городского маслихата Восточно- Казахстанской области от 18 февраля 2009 года № 13/6. Зарегистрировано Управлением юстиции города Усть-Каменогорска Восточно-Казахстанской области 03 марта 2009 года за № 5-1-104. Утратило силу - решением Усть-Каменогорского городского маслихата от 23 июля 2010 года № 26/4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от 23.07.2010 № 26/4.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6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Казахстан", 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97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сентября 2004 года № 949 "О некоторых вопросах компенсации повышения тарифов абонентской платы за телефон"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Усть-Каменогорского городского маслихата "Правила о порядке оказания жилищной помощи малообеспеченным гражданам" от 3 марта 2005 года № 12/4 (зарегистрировано в Реестре государственной регистрации нормативных правовых актов за номером 2223, опубликовано 26 марта 2005 года в газете "Дидар", 19 марта 2005 года в газете "Рудный Алтай") с внесенными изменениями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21 июня 2007 года № 34/3 "О внесении изменений и дополнений в решение от 3 марта 2005 года № 12/4 "Правила о порядке оказания жилищной помощи малообеспеченным гражданам" (зарегистрировано в Реестре государственной регистрации нормативных правовых актов за номером 5-1-63, опубликовано 26 июля 2007 года в газете "Дидар" № 88 – 89, 28 июля 2007 года в газете "Рудный Алтай" № 113),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29 ноября 2007 года № 3/5 "О внесении изменений в решение от 3 марта 2005 года № 12/4 "Правила о порядке оказания жилищной помощи малообеспеченным гражданам" (зарегистрировано в Реестре государственной регистрации нормативных правовых актов за номером 5-1-73, опубликовано 25 декабря 2007 года в газете "Дидар" № 156, 22 декабря 2007 года в газете "Рудный Алтай" № 190 – 191),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17 апреля 2008 года № 6/9 "О внесении изменений и дополнений в решение от 3 марта 2005 года № 12/4 "Правила о порядке оказания жилищной помощи малообеспеченным гражданам" (зарегистрировано в Реестре государственной регистрации нормативных правовых актов за номером 5-1-83, опубликовано 15 мая 2008 года в газете "Дидар" № 63, 15 мая 2008 года в газете "Рудный Алтай" № 72),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10 июля 2008 года № 8/7 "О внесении изменений и дополнений в решение от 3 марта 2005 года № 12/4 "Правила о порядке оказания жилищной помощи малообеспеченным гражданам" (зарегистрировано в Реестре государственной регистрации нормативных правовых актов за номером 5-1-88, опубликовано 29 июля 2008 года в газете "Дидар" № 101, 29 июля 2008 года в газете "Рудный Алтай" № 113)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словами: "постановлением Правительства Республики Казахстан от 9 сентября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949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компенсации повышения тарифов абонентской платы за телефон";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вышеуказанному решению: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дополнить предложением "Назначение жилищной помощи осуществляется местным исполнительным органом города (далее – уполномоченный орган)";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 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цифру 7 заменить цифрой 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новой редакции "Переаттестация семей получателей жилищной помощи проводится ежеквартально по графику, разработанному уполномоченным органом. При этом прилагаются справки о доходах семьи и предоставляются квитанции об оплате коммунальных услуг и услуг связи за квартал, предшествующий кварталу обращения. В случае неоплаты или частичной оплаты коммунальных услуг жилищная помощь семье не назначается";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16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словами "в расчетном периоде";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18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словами "сведения о семейном положении, свидетельство о присвоении регистрационного номера налогоплательщика";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3) пункта 18 дополнить словами "справки формы № 4 (для одиноких матерей, один раз в год, до следующей годовой переаттестации)";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18.1 дополнить предложением "Право на жилищную помощь на капитальный ремонт общего имущества объектов кондоминиума сохраняется в течение шести месяцев после подписания акта приема-передачи произведенных работ";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19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"представленных документов" дополнить словами "уполномоченным органом", слова "лицом, осуществляющим прием документов" заменить словами "представителем уполномоченного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21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 слова "и перерасчете коммунальных услуг услугодателями";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"службами жилищной помощи" заменить словами "уполномоченным органом";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24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"службы жилищной помощи" заменить словами "уполномоченный 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25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"работник, назначающий жилищную помощь" и "службу жилищной помощи" заменить соответственно словами "представитель уполномоченного органа" и "уполномоченный 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26 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цифру 7 заменить цифрой 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новой редакции: "При единовременном получении дохода в расчетном периоде, причитающегося к выплате более чем за один квартал, в совокупном доходе учитывается вся сумма полученного дохода";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35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