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8d1ca" w14:textId="e68d1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ставках платы за пользование водными ресурсами из поверхностных источников Восточно-Казахстанской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21 декабря 2009 года № 17/225-IV. Зарегистрировано Департаментом юстиции Восточно-Казахстанской области 22 января 2010 года № 2523.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00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в редакции решения Восточно-Казахстанского областного маслихата от 11.10.2023 </w:t>
      </w:r>
      <w:r>
        <w:rPr>
          <w:rFonts w:ascii="Times New Roman"/>
          <w:b w:val="false"/>
          <w:i w:val="false"/>
          <w:color w:val="000000"/>
          <w:sz w:val="28"/>
        </w:rPr>
        <w:t>№ 7/56-VIII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569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25 декабря 2017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 ресурсами поверхностных источников" (зарегистрировано в Реестре государственной регистрации нормативных правовых актов за № 5675)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</w:t>
      </w:r>
      <w:r>
        <w:rPr>
          <w:rFonts w:ascii="Times New Roman"/>
          <w:b w:val="false"/>
          <w:i w:val="false"/>
          <w:color w:val="000000"/>
          <w:sz w:val="28"/>
        </w:rPr>
        <w:t>решения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Восточно-Казахстанского областного маслихата от 12.04.2018 № 19/216-VI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Утвердить ставки платы за пользование водными ресурсами поверхностных источников Восточно-Казахстанской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изложен в новой редакции на казахском языке, текст на русском языке не меняется решением Восточно-Казахстанского областного маслихата от 05.10.2016 </w:t>
      </w:r>
      <w:r>
        <w:rPr>
          <w:rFonts w:ascii="Times New Roman"/>
          <w:b w:val="false"/>
          <w:i w:val="false"/>
          <w:color w:val="000000"/>
          <w:sz w:val="28"/>
        </w:rPr>
        <w:t>№ 6/58-VI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"О ставках платы за пользование водными ресурсами поверхностных источников Восточно-Казахстанской области" от 31 мая 2005 года № 11/158-III (зарегистрировано в Реестре государственной регистрации нормативных правовых актов за № 2378, опубликовано в газетах "Дидар" от 21 июня 2005 года № 61, "Рудный Алтай" от 23 июня 2005 года № 94).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Адианов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Восточно-Казахстанского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Ахаев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"21" декабря 2009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17/225-IV</w:t>
            </w:r>
          </w:p>
        </w:tc>
      </w:tr>
    </w:tbl>
    <w:bookmarkStart w:name="z1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из поверхностных источников Восточно-Казахстанской области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Восточно-Казахстанского областного маслихата от 11.10.2023 </w:t>
      </w:r>
      <w:r>
        <w:rPr>
          <w:rFonts w:ascii="Times New Roman"/>
          <w:b w:val="false"/>
          <w:i w:val="false"/>
          <w:color w:val="ff0000"/>
          <w:sz w:val="28"/>
        </w:rPr>
        <w:t>№ 7/56-VIII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кубических метров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киловатт-час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тонна-километр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