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731f" w14:textId="3c67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Шардара, сельских округов Кауысбека Турысбекова и Жаушыкумского Шардаринского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20/239-IV от 30 сентября 2009 года и постановление акимата Южно-Казахстанской области N 293 от 8 октября 2009 года. Зарегистрировано Департаментом юстиции Южно-Казахстанской области от 22 октября 2009 года за N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маслихата и акимата Шардаринского района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Шардара, сельских округов Кауысбека Турысбекова и Жаушыкумского Шардаринского района с включением в административные границы города Шардара части земель сельского округа Кауысбека Турысбекова общей площадью 1020,23 гектаров и Жаушыкумского сельского округа общей площадью 860,77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М.Оразалиев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