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45c" w14:textId="3810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проживающих на территории района Шал акына,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4 сентября 2009 года N 183. Зарегистрировано Управлением юстиции района Шал акына Северо-Казахстанской области 12 октября 2009 года N 13-14-86. Утратило силу постановлением акимата района Шал акына Северо-Казахстанской области от 19 мая 2015 года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Шал акына Северо-Казахстанской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проживающих на территории района Шал акына, относящихся к целевым группам населения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района Шал акына" предусмотреть меры по содействию занятости и социальной защите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Жаксыбаева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истечение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2009 года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Молодежь в возрасте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