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5b7f" w14:textId="a745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налогов и отдельных видов платежей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14 марта 2009 года N 13/3. Зарегистрировано Управлением юстиции Мамлютского района Северо-Казахстанской области 17 апреля 2009 года N 13-10-81. Утратило силу решением маслихата Мамлютского района Северо-Казахстанской области от 26 марта 2018 года № 26/4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Мамлютского района Северо-Казахстанской области от 26.03.2018 </w:t>
      </w:r>
      <w:r>
        <w:rPr>
          <w:rFonts w:ascii="Times New Roman"/>
          <w:b w:val="false"/>
          <w:i w:val="false"/>
          <w:color w:val="ff0000"/>
          <w:sz w:val="28"/>
        </w:rPr>
        <w:t>№ 26/4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№ 100-IV "О введении в действие Кодекса Республики Казахстан "О налогах и других обязательных платежах в бюджет" и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№ 99-IV "О налогах и других обязательных платежах в бюджет"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10 декабря 2008 года "О введении в действие Кодекса Республики Казахстан "О налогах и других обязательных платежах в бюджет":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установить стоимость разовых талонов для граждан Республики Казахстан, оралманов, индивидуальных предпринимателей и юридических лиц, осуществляющих деятельность по реализации товаров, выполнению работ, оказанию услуг на рынках по Мамлютскому району за исключением реализации в киосках, стационарных помещениях (изолированных блоках) на территории рынка на 2012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установить стоимость разовых талонов для граждан Республики Казахстан, оралманов, деятельность которых носит эпизодический характер по Мамлютскому району на 2012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06.08.2012 </w:t>
      </w:r>
      <w:r>
        <w:rPr>
          <w:rFonts w:ascii="Times New Roman"/>
          <w:b w:val="false"/>
          <w:i w:val="false"/>
          <w:color w:val="000000"/>
          <w:sz w:val="28"/>
        </w:rPr>
        <w:t>N 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"О налогах и других обязательных платежах в бюджет" № 99-IV от 10 декабря 2008 года установить сттавки фиксированного суммарного налога на единицу объекта налогообложения в месяц по Мамлютскому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Мамлютского района Северо-Казахстанской области от 22.12.2011 </w:t>
      </w:r>
      <w:r>
        <w:rPr>
          <w:rFonts w:ascii="Times New Roman"/>
          <w:b w:val="false"/>
          <w:i w:val="false"/>
          <w:color w:val="000000"/>
          <w:sz w:val="28"/>
        </w:rPr>
        <w:t>N 40/2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 в средствах массовой информации.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решение районного маслихата от 31 января 2006 года № 22/4 "О ставках налогов и отдельных видов платежей" (зарегистрировано в реестре государственной регистрации нормативных правовых актов за № 13-10-26 от 7 февраля 2006 года, опубликованное 1 марта 2006 года в газете "Знамя труда" № 12), решение районного маслихата от 11 июля 2006 года № 26/4 "О внесении дополнения в решение районного маслихата от 31 января 2006 года № 22/4 "О ставках налогов и отдельных видов платежей" (зарегистрировано в реестре государственной регистрации нормативных правовых актов за № 13-10-36 от 8 августа 2006 года, опубликованное 18 августа 2006 года в газете "Знамя труда" № 38), решение районного маслихата от 16 апреля 2007 года № 33/5 "О внесении изменения в решение районного маслихата от 31 января 2006 года № 22/4 "О ставках налогов и отдельных видов платежей" (зарегистрировано в реестре государственной регистрации нормативных правовых актов за № 13-10-46 от 10 мая 2007 года, опубликованное 25 мая 2007 года в газете "Знамя труда" № 25).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Н.А. Серикова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А.С. Нуртаев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2009 года № 13/3</w:t>
            </w:r>
          </w:p>
        </w:tc>
      </w:tr>
    </w:tbl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</w:t>
      </w:r>
      <w:r>
        <w:br/>
      </w:r>
      <w:r>
        <w:rPr>
          <w:rFonts w:ascii="Times New Roman"/>
          <w:b/>
          <w:i w:val="false"/>
          <w:color w:val="000000"/>
        </w:rPr>
        <w:t>для граждан Республики Казахстан, оралманов, индивидуальных предпринимателей и юридических лиц, осуществляющих деятельность по реализации товаров, выполнению работ, оказанию услуг на рынках по Мамлютскому району за исключением реализации</w:t>
      </w:r>
      <w:r>
        <w:br/>
      </w:r>
      <w:r>
        <w:rPr>
          <w:rFonts w:ascii="Times New Roman"/>
          <w:b/>
          <w:i w:val="false"/>
          <w:color w:val="000000"/>
        </w:rPr>
        <w:t>в киосках, стационарных помещениях (изолированных блоках)</w:t>
      </w:r>
      <w:r>
        <w:br/>
      </w:r>
      <w:r>
        <w:rPr>
          <w:rFonts w:ascii="Times New Roman"/>
          <w:b/>
          <w:i w:val="false"/>
          <w:color w:val="000000"/>
        </w:rPr>
        <w:t>на территории рынка на 2012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06.08.2012 </w:t>
      </w:r>
      <w:r>
        <w:rPr>
          <w:rFonts w:ascii="Times New Roman"/>
          <w:b w:val="false"/>
          <w:i w:val="false"/>
          <w:color w:val="ff0000"/>
          <w:sz w:val="28"/>
        </w:rPr>
        <w:t>N 5/4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2"/>
        <w:gridCol w:w="4428"/>
        <w:gridCol w:w="5540"/>
      </w:tblGrid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предпринимательской деятельности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разового талона (в тенге) за 1 день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прилавка продовольственными товарами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палатки продовольственными товарами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машины продовольственными товарами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рук овощами, фруктами, молочными, семечками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прилавка овощами, фруктами, молочными, семечками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машины овощами, фруктами, молочными, семечками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мясопродуктами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рук промышленными товарами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прилавка промышленными товарами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палатки промышленными товарами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14 марта 2009 года № 13/3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</w:t>
      </w:r>
      <w:r>
        <w:br/>
      </w:r>
      <w:r>
        <w:rPr>
          <w:rFonts w:ascii="Times New Roman"/>
          <w:b/>
          <w:i w:val="false"/>
          <w:color w:val="000000"/>
        </w:rPr>
        <w:t>для граждан Республики Казахстан, оралманов, деятельность которых носит эпизодический характер по Мамлютскому району за исключением деятельности, осуществляемой в стационарных помещениях на 2012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Мамлютского района Северо-Казахстанской области от 06.08.2012 </w:t>
      </w:r>
      <w:r>
        <w:rPr>
          <w:rFonts w:ascii="Times New Roman"/>
          <w:b w:val="false"/>
          <w:i w:val="false"/>
          <w:color w:val="ff0000"/>
          <w:sz w:val="28"/>
        </w:rPr>
        <w:t>N 5/4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9"/>
        <w:gridCol w:w="5080"/>
        <w:gridCol w:w="5081"/>
      </w:tblGrid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предпринимательской деятельности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разового талона (в тенге) за 1 день 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семян, а также посадочного материала (саженцы, рассада)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бахчевых культур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владельцами личных тракторов услуг по обработке земельных участков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живых цветов, выращенных на дачных и придомовых участках 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продуктов подсобного сельского хозяйства, садоводства, огородничества и дачных участков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веников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метел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меда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рыбы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крупного рогатого скота, за одну голову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лошадей, за одну голову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овец, за одну голову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2009 года № 13/3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Ставка разовых талонов на один день по видам предпринимательской деятельности по Мамлютскому району для физических лиц, деятельность которых носит эпизодический характер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решением маслихата Мамлютского района Северо-Казахстанской области от 06.08.2012 </w:t>
      </w:r>
      <w:r>
        <w:rPr>
          <w:rFonts w:ascii="Times New Roman"/>
          <w:b w:val="false"/>
          <w:i w:val="false"/>
          <w:color w:val="ff0000"/>
          <w:sz w:val="28"/>
        </w:rPr>
        <w:t>N 5/4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2009 года № 13/3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фиксированного налога на единицу объекта налогооблажения в месяц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6"/>
        <w:gridCol w:w="5614"/>
      </w:tblGrid>
      <w:tr>
        <w:trPr>
          <w:trHeight w:val="30" w:hRule="atLeast"/>
        </w:trPr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фиксированного налога в месяц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