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a4fa" w14:textId="ec0a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15 января 2009 года N 6. Зарегистрировано Управлением юстиции Кызылжарского района Северо-Казахстанской области 9 февраля 2009 года N 13-8-98. Утратило силу - постановлением акимата кызылжарского района Северо-Казахстанской области от 17 марта 2010 года N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кызылжарского района Северо-Казахстанской области от 17.03.2010 N 68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подпунктом 14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№ 148, 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льготах и социальной защите участников, инвалидов Великой Отечественной войны и лиц, приравненных к ним» от 28 апреля 1995 года № 2247,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«Об оказании социальной помощи участникам и инвалидам Великой Отечественной войны» от 25 июля 2008 года № 207,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участникам и инвалидам Великой Отечественной войны, постоянно проживающим и зарегистрированным на территории Кызылжарского района, для оплаты расходов на коммунальные услуги в размере четырех месячных расчетных показателей (далее –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ежемесячно в денежной форме за счет средств местного бюджета, назначение осуществляется с квартала обращения на весь текущий квартал и до конца текущего года. Кварталом обращения считается квартал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постановлением возложить на заместителя акима района Абдуллаева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дней с момента его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К.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