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d65a" w14:textId="badd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10 декабря 2009 года N 307. Зарегистрировано Управлением юстиции Есильского района Северо-Казахстанской области 28 декабря 2009 года N 13-6-132. Утратило силу - постановлением акимата Есильского района Северо-Казахстанской области от 16 февраля 2010 года N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Есильского района Северо-Казахстанской области от 16.02.2010 N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Республике Казахстан от 23 января 2001 года № 149 «О занятости населения»,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2009 года № 264 «О мерах по реализации Послания Главы государства народу Казахстана от 6 марта 2009 года «Через кризис к обновлению и развитию», в целях реализации политики занятости с учетом ситуации на районном рынке и обеспечения дополнительных государственных гарантий в сфере занятости,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 не работающие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выпускники средних, средних специальных и высших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старше 50-ти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 из семей, где нет ни одного работающего.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занятости и социальных программ Есильского района своевременно обеспечивать меры по содействию занятости и социальной защите лиц, дополнительно отнесенных к целевым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Бектасову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В. Бубенко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