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7da4" w14:textId="5367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Северо-Казахстанской области от 15 июня 2009 года N 662. Зарегистрировано Управлением юстиции г. Петропавловска Северо-Казахстанской области 27 июля 2009 года N 13-1-157. Утратило силу - постановлением акимата города Петропавловска Северо-Казахстанской области от 19 февраля 2010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города Петропавловска Северо-Казахстанской области от 19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государственном реестре № 398 от 30 июля 2001 года, опубликовано в газете «Северный Казахстан» от 7 августа 2001 года),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предприятий и организаций, виды и размеры оплаты труда по видам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Петропавловска»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города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города Петропавловска» обеспечить своевременное финансирование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2009 года № 662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rPr>
          <w:rFonts w:ascii="Times New Roman"/>
          <w:b/>
          <w:i w:val="false"/>
          <w:color w:val="000080"/>
          <w:sz w:val="28"/>
        </w:rPr>
        <w:t xml:space="preserve">предприятий и организаций, виды, объемы и размеры оплаты </w:t>
      </w:r>
      <w:r>
        <w:rPr>
          <w:rFonts w:ascii="Times New Roman"/>
          <w:b/>
          <w:i w:val="false"/>
          <w:color w:val="000080"/>
          <w:sz w:val="28"/>
        </w:rPr>
        <w:t>труда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73"/>
        <w:gridCol w:w="1673"/>
        <w:gridCol w:w="3113"/>
        <w:gridCol w:w="1353"/>
        <w:gridCol w:w="16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</w:tc>
      </w:tr>
      <w:tr>
        <w:trPr>
          <w:trHeight w:val="4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«Коммунхоз»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подсобных работ в строительстве ледовых городков;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копка кюветов, очистка от мусора сточной канализации и др.)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учреждение«Северо-Казахстанский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СПИД»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работа среди уязвимой группы населения (потребителей инъекционных наркотиков)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 документирова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33"/>
        <w:gridCol w:w="1673"/>
        <w:gridCol w:w="3113"/>
        <w:gridCol w:w="1353"/>
        <w:gridCol w:w="1693"/>
      </w:tblGrid>
      <w:tr>
        <w:trPr>
          <w:trHeight w:val="24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города Петропавловска департамента юстиции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населения по месту постоянного жительства.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миграции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поручений по приему и обустройству оралманов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 по разбивке огородов и инвентаризации дачных участков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9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архив»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«Областной наркологический центр акима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компаниях (профилактическая работа среди молодежи, потребителей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13"/>
        <w:gridCol w:w="1653"/>
        <w:gridCol w:w="3133"/>
        <w:gridCol w:w="1373"/>
        <w:gridCol w:w="169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инъекционных наркотиков и алкоголя в учебных заведениях города)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Петропавловска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компаниях;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переписи домашних хозяйств и в составлении по хозяйственных книг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населения, вручение уведомлений по уплате налогов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республиканских и региональных общественных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1653"/>
        <w:gridCol w:w="3133"/>
        <w:gridCol w:w="1353"/>
        <w:gridCol w:w="17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города Петропавловска»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компаниях (статистические обследования по вопросам занятости и социальной защиты населения)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ведения «Инвентаризация недвижимости» акимата города Петропавловска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компаниях (переписи населения)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«Коммунальный рынок «Кызыл Жар-Акбастау» акимата города Петропавловска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предприятиям и организациям в уборке и переработке сельскохозяйственной продукции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«Линейный отдел внутренних дел на станции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 центрального департамента внутренних дел на транспорте»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93"/>
        <w:gridCol w:w="1653"/>
        <w:gridCol w:w="3133"/>
        <w:gridCol w:w="1353"/>
        <w:gridCol w:w="179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 по делам обороны города Петропавловска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 области»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данных, технического обслуживания и документирова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вручение повесток военнообязанным и призывникам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2009 года № 662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rPr>
          <w:rFonts w:ascii="Times New Roman"/>
          <w:b/>
          <w:i w:val="false"/>
          <w:color w:val="000080"/>
          <w:sz w:val="28"/>
        </w:rPr>
        <w:t xml:space="preserve">утративших силу некоторых постановлений </w:t>
      </w:r>
      <w:r>
        <w:rPr>
          <w:rFonts w:ascii="Times New Roman"/>
          <w:b/>
          <w:i w:val="false"/>
          <w:color w:val="000080"/>
          <w:sz w:val="28"/>
        </w:rPr>
        <w:t>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2083 «Об организации оплачиваемых общественных работ на предприятиях и в организациях города Петропавловска» (государственная регистрация от 22 января 2008 года № 13-1-110; 8 февраля 2008 года «Қызылжар нұры» № 6, 8 февраля 2008 года «Проспект СК»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22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256 «О внесении изменений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Петропавловска» (государственная регистрация от 26 марта 2008 года № 13-1-114; 4 апреля 2008 года «Қызылжар нұры» № 14, 4 апреля 2008 года «Проспект СК»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14 июля 2008 года № 1180 «О внесении изменений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Петропавловска» (государственная регистрация от 22 июля 2008 года № 13-1-121; 15 августа 2008 года «Қызылжар нұры» № 33, 15 августа 2008 года «Проспект СК»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19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1317 «О внесении изменений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Петропавловска» (государственная регистрация от 28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13-1-124; 5 августа 2008 года «Қызылжар нұры» № 36, 5 августа 2008 года «Проспект СК»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1747 «О внесении изменений в постановление акимата города Петропавловска от 24 декабря 2007 года № 2083 «Об организации оплачиваемых общественных работ на предприятиях и в организациях города Петропавловска» (государственная регистрация от 4 ноября 2008 года № 13-1-145; 7 ноября 2008 года «Қызылжар нұры» № 45, 7 ноября 2008 года «Проспект СК» № 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