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f003" w14:textId="c33f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города Петропавловска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14 апреля 2009 года N 444. Зарегистрировано Управлением юстиции города Петропавловска Северо-Казахстанской области 24 апреля 2009 года N 13-1-152. Утратило силу - постановлением акимата города Петропавловска Северо-Казахстанской области от 17 марта 2010 года N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города Петропавловска Северо-Казахстанской области от 17.03.2010 </w:t>
      </w:r>
      <w:r>
        <w:rPr>
          <w:rFonts w:ascii="Times New Roman"/>
          <w:b w:val="false"/>
          <w:i w:val="false"/>
          <w:color w:val="ff0000"/>
          <w:sz w:val="28"/>
        </w:rPr>
        <w:t>N 308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№ 148-II «О местном государственном управлении и самоуправлении в Республике Казахстан»,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5-4)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№ 149-II «О занятости населения», в целях реализации политики занятости учетом ситуации на рынке труда и обеспечения дополнительных государственных гарантий в сфере занятости,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следующее дополнительный перечень лиц, относящихся к целевым группам населения города Петропавловска: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лица, длительно не работающие (более 1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выпускники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лица, освобождаемые в связи с сокращением численности или штата организаций, предприятий, учреждений города Петропавловска;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 находящиеся в отпусках без сохранения заработной 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лица занятые в режиме не полного рабочего времени;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лица временно незанятых из-за простоя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лица, принявшие участие во временных и сезонных работах;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лица, уволенные по собственному желанию;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учащаяся молодежь учебных заведений среднего и высшего образования (в период каникул);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молодежь в возрасте до 25 лет включительно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  акимата г. Петропавловска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1.07.2009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741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Государственное учреждение «Отделу занятости и социальных программ города Петропавловска» своевременно обеспечивать меры по содействию занятости и социальной защите лиц, дополнительно отнесенных к целевым группам.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Кульжанову Т.Н.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>Аким города                                      Е. Нуракаев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