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08f5" w14:textId="0330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ежемесячной родительской платы за питание ребенка в дошкольных мини-центрах на базе организаций среднего образования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29 мая 2009 года N 167/5. Зарегистрировано Управлением юстиции Успенского района Павлодарской области 24 июня 2009 года N 12-12-70. Утратило силу постановлением акимата Успенского района Павлодарской области от 04 апреля 2014 года N 89/4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04.04.2014 N 89/4.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24 Типовых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деятельности дошкольных мини-центров с полным и неполным днем пребывания детей",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2006 года N 372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ежемесячной родительской платы за питание ребенка в дошкольных мини-центрах на базе организаций среднего образования района в размере 4500 (четыре тысячи пятьсот)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от платы за питание детей из многодетных и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Н. Ауталипов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