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f836" w14:textId="652f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13 января 2009 года N 4/1 "О проведении общественных работ в районе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4 сентября 2009 года N 250/9. Зарегистрировано Управлением юстиции Павлодарского района Павлодарской области 9 сентября 2009 года N 12-11-113. Утратило силу в связи с истечением срока действия (письмо акимата Павлодарского района Павлодарской области от 11 марта 2011 года  N 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акимата Павлодарского района Павлодарской области от 11.03.2011 N 52).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пунктом 1 статьи 20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13 января 2009 года N 4/1 "О проведении общественных работ в районе в 2009 году", зарегистрированное в Реестре государственной регистрации нормативных правовых актов за N 12-11-105, опубликованное в газете "Нива" от 6 февраля 2009 года, с внесенными изменениями и дополнением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13 апреля 2009 года N 76/4 "О внесении изменений и дополнения в постановление акимата района от 13 января 2009 года N 4/1 "О проведении общественных работ в районе в 2009 году", зарегистрированное в Реестре государственной регистрации нормативных правовых актов за N 12-11-108, опубликованное в газете "Нива" от 8 мая 2009 года,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перечня предприятий и организаций, в которых будут проводиться общественные работы, видов, объемов и источников финансирования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Шамкенову Р.Ш.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