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c9b2" w14:textId="cb3c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5 декабря 2008 года N 422/12 "Об утверждении Инструкции по назначению социальных выплат отдельным категориям граждан района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22 мая 2009 года N 144/5. Зарегистрировано Управлением юстиции Павлодарского района Павлодарской области 1 июня 2009 года за N 12-11-109. Утратило силу постановлением акимата Павлодарского района Павлодарской области от 16 ноября 2012 года N 508/11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Павлодарского района Павлодарской области от 16.11.2012 N 508/11.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(12 сессия, 4 созыв) от 27 апреля 2009 года N 12/85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(10 сессия, 4 созыв) от 22 декабря 2008 года N 10/74 "О районном бюджете на 2009 год", в целях оказания социальной помощи отдельным категориям граждан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декабря 2008 года  N 422/12 "Об утверждении Инструкции по назначению социальных выплат отдельным категориям граждан района по решению местных представительных органов" (зарегистрировано в Реестре государственной регистрации нормативных правовых актов за N 12-11-101, опубликовано в газете "Нива" от 26 декабря 2008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46), 47), 48), 49), 50), 51), 52)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"46) женщины со сроком беременности 15 недель и более - для мотивации своевременного взятия на учет, - единовременная материальная помощь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одинокие пенсионеры, многодетные семьи - на приобретение топлива, - единовременная материальная помощь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одинокие пенсионеры, многодетные семьи, одинокие безработные - в связи с ростом цен на продукты питания, - ежеквартальная материальная помощь в размере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лица, больные сахарным диабетом, гипертоническим, сердечно- сосудистым, психическим заболеванием, - в связи с повышением цен на лекарственные препараты, - ежеквартальная материальная помощь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лица, принимавшие участие в боевых действиях в Афганистане - на награждение медалью "20 лет вывода войск из Афганистана", - единовременная материальная помощь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одинокие матери - на приобретение детского питания, - ежемесячная материальная помощь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лица, признанные нуждающимися в социальной помощи, которые в личном подсобном хозяйстве имеют не более 3 голов крупного рогатого скота, - на искусственное осеменение сельскохозяйственных животных, - единовременная материальная помощь в размере 1 МРП на 1 голову крупного рогатого скота".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"в размере 6000 тенге" заменить словами " в размере 20000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слово "единовременная" заменить словами "два раза в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"в размере 5 МРП" заменить словами "в размере 10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слова "с 2009 года в размере 50 МРП" заменить словами "в 2009 году в размере 70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31) слова "в размере 2 МРП" заменить словами "в размере 4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33) слова "в размере 5 МРП" заменить словами "в размере 10 МРП".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подпункт 1) дополнить подпунктами 46), 47), 48), 49), 50), 51),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подпунктами 46), 47), 48), 49), 50), 51), 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6), 8), 9), 12) слова "акт обследования жилищно- бытовых условий" заменить словами "акт обследования жилищно-бытовых условий заявителя, проведенного комиссией аппарата акима сельского округа, села";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"с учетом дохода, не превышающим размера прожиточного минимума" заменить словами "без учета дохода";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22), 23), 24), 25), 26), 27),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для категории, указанной в подпункте 46), - заявление лица, имеющего право на данную социальную выплату, копия документа, удостоверяющего личность получателя, РНН, копия книги регистрации граждан, справка медицинского учреждения о сроке беременности,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категорий, указанных в подпункте 47), - заявление лица, имеющего право на данную социальную выплату, копия документа, удостоверяющего личность получателя, РНН, копия книги регистрации граждан, все виды доходов (пенсия, заработная плата, пособия и т.д.), акт обследования жилищно-бытовых условий заявителя, проведенный комиссией аппарата акима сельских округов и сел, с учетом дохода, не превышающим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категорий, указанных в подпункте 48), - для одиноких пенсионеров - согласно списка сельских округов и сел, для одиноких безработных - согласно списка сектора занятости, для многодетных матерей - согласно списка районного филиала Государственного центра по выплате пенсий,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категорий, указанных в подпункте 49), - заявление лица, имеющего право на данную социальную выплату, копия документа, удостоверяющего личность получателя, РНН, копия книги регистрации граждан, справка медицинского учреждения,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50), - согласно списка районного филиала Государственного центра по выплате пенсий,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категории, указанной в подпункте 51), - заявление лица, имеющего право на данную социальную выплату, копия документа, удостоверяющего личность получателя, РНН, копия книги регистрации граждан, свидетельство о рождении ребенка,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категории, указанной в подпункте 52), - согласно списка сельских округов и сел, с указанием фамилии, имени, отчества, РНН, лицевого счета, справка о результате осеменения крупного рогатого скота, заверенная ветеринарным врачом, справка о наличии личного подворья, без учета дохода".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4), 5), 6), 8), 9), 12), 16), 17), 18), 20) слова "справка с места жительства" заменить словами "копия книги регистрации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46), 47), 48), 49), 50), 51),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Шамкенову Р.Ш.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