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2373" w14:textId="30d2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Иртышского района от 10 апреля 2009 года N 128/4 "Об утверждении Инструкции по назначению социальных выплат отдельным категориям нуждающихся граждан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24 сентября 2009 года N 327/9. Зарегистрировано Управлением юстиции Иртышского района Павлодарской области 8 октября 2009 года N 12-7-89. Утратило силу - постановлением акимата Иртышского района Павлодарской области от 25 февраля 2010 года N 68/1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25.02.2010 N 68/1.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Инструкцию по назначению социальных выплат отдельным категориям нуждающихся граждан,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апреля 2009 года N 128/4 (зарегистрированным в реестре государственной регистрации нормативных правовых актов N 12-7-84, опубликовано в газете "Иртыш" от 7 мая 2009 года N 36-37-38) дополнить разделом 3.1. "Размеры социальных выплат"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района от 27 мая 2009 года N 201/5 "Об утверждении Инструкции по предоставлению и размерам социальных выплат отдельным категориям граждан", и постановление акимата района 311/8 от 8 сентября 2009 года "О внесении  изменений и дополнений в Постановление акимата Иртышского района от 10 апреля 2009 года N 128/4 "Об утверждении Инструкции по назначению социальных выплат отдельным категориям нуждающихся граждан в 2009 году"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 и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и координацию работ по его реализации возложить на заместителя акима района по социальным вопросам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2009 года N 327/9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Размеры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 Размеры социальных выплат назначаемых категориям граждан, указанным в пункте 2, подпунктах: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документирования малообеспеченным гражданам, лицам, вернувшиеся из мест лишения свободы – в размере 1 месячный расчетный показатель (далее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граждане, нуждающиеся в лечении: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онкологических заболеваний и лица, страдающие синдромом приобретенного иммунодефицита, независимо от дохода – в размере 7,9 МРП,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лечение инвалидам 1 группы по зрению, независимо от дохода - в размере 4 МРП,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лечение лицам, с хроническими формами заболевания, со среднедушевым доходом ниже продовольственной корзины - в размере 4 МРП,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годовую подписку на районную газету "Иртыш", "Ертіс нуры", на областные газеты "Наш край", "Сарыарка самалы", "Звезда Прииртышья", на республиканские газеты "Егемен Казахстан", " Казахстанская правда" по фактической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посещение местной бани на одного человека один раз в неделю и на стрижку - в парикмахерской и на дому – по фактической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 знаменательным датам и праздничным дням: Новый год, 8 марта Наурыз Мейрамы, День пожилых, День Независимости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 награжденным подвеской "Алтын алқа" и "Куміс алқа", имеющие 4-х и более детей, по приглашению Акима района к 8 марта -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награжденным подвеской "Алтын алқа" - в размере 1,6 МРП, "Куміс алқа" - в размере 1,2 МРП,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семьи, имеющие несовершеннолетних детей, сироты, дети-инвалиды к Новому году, Дню защиты детей и Дню инвалидов – в размере 2,4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выпускникам средних школ из семей – получателей адресной социальной помощи, малообеспеченных семей и оставшиеся без попечения родителей - для оплаты обучения в высших учебных заведениях (далее – ВУЗ) за 1-ый, 2-ой, 3-й, 4-ый, 5-ый и 6-ый курс обучения и студентам на период прохождения интернатуры – по полной стоимости согласно заключенного договора, ежемесячная оплата за проживание, питание и проезд к месту жительства – в размере 5,9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студентам на обучение в СПУЗ ах области - по полной стоимости обучения согласно заключенного договора, ежемесячная оплата за проживание, питание и проезд к месту жительства – в размере 5,9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и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помощь на приобретение лекарств -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подарочные наборы ко Дню Победы от акима района - в размере 7,9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единовременно на ремонт жилья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абонентскую плату за телефон – в размере установленных тарифов районного узла телекоммуникации;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до областного центра и обратно один раз в год, согласно справки открытого акционерного общества ( далее - ОАО) "ТОО Иртышское пассажирское автотранспортное предприятие", независимо от наличия проездных билетов -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в Республиканские госпитали, согласно проездным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зубопротезирование – в размере 11,8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к юбилейным датам - в размере 0,8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малообеспеченные семьи, к новому учебному году – в размере 11,8 МРП на одного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пенсионерам, ко Дню пожилых людей в возрасте с 80 до 89 лет - в размере не более 1,6 МРП, в возрасте с 90 до 99 лет - в размере не более 2 МРП, в возрасте за 100 и более лет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пенсионерам из числа Почетных граждан района - ко Дню Конституции, Наурыз Мейрамы, День Республики, День Независимости - в размере по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больные туберкулезом – на оплату по направлению департамента здравоохранения в пределах Республики Казахстан, стоимости проезда на лечение, по направлению врача, в пределах области – согласно проездным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участникам ликвидации последствий аварии на Чернобыльской атомной электростанций (далее - ЧАЭС) и войны в Афганистане ежеквартальная на оздоровление – в размере 2 МРП, к 7 мая – в размере 4 МРП, ко Дню вывода войск из Афганистана - в размере 5 МРП, участникам боевых действий в Афганистане ко Дню Победы – в размере 1,6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материальная помощь безработным, направленным на профессиональное обучение – в размере 4 МРП в месяц,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больным туберкулезом на усиленное питание – в размере 23,6 МРП, в течение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семьи, имеющие детей инвалидов больных детским церебральным параличом (далее - ДЦП) – для отправки в областной реабилитационный центр - в размере 7,9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оплата проезда гражданам, направляемым на санаторное курортное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Ардагерлер үйі, Агарту – в размере 1,6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Мойылды - в размере 1,6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 Жеке батыр – в размере 7,9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Алматы – в размере 11,8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погребение независимо от дохода и состава семьи - в размере 23,6 МРП, следующих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состоявшие на учете в центре занятости, неработавшие предпенсионного возраста мужчин с 60 лет, женщин с 55 лет независимо от регистраций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неработавшие участники боевых действии в Афганистане, ликвидации последствий аварии на ЧАЭС, независимо от возраста и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умершие, вследствие онкологического, туберкулезного заболевания, синдрома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умершие военнослужащие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и лица старше 18 лет до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одинокие матери, воспитывающие детей-инвалидов детства до 16 лет – в размере 4 МРП,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единовременная доплата молодым специалистам: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учителям, трудоустроенным по специальности, выпускникам ВУЗов - в размере 8,6  МРП, без учета выделенных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врачам, трудоустроенным по специальности, выпускникам ВУЗов – в размере 87,1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ежеквартальная материальная помощь несовершеннолетним детям, которые по разным причинам остались без попечительства и опеки со стороны родителей или родственников, не имеющим опекунов и постоянного места жительства, независимо от доходов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единовременная материальная помощь лицам, оставшимся без средств к существованию вследствии пожара, стихийного бедствия, несчастного случая, чрезвычайной ситуации при частичном повреждении предметов домашнего обихода, вещей, квартиры - в размере 23,6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единовременная материальная помощь малообеспеченным гражданам из числа получателей государственной адресной социальной помощи (далее - ГАСП) и получателям государственных детских пособии (далее – ГДП) из числа многодетных семей, для покупки крупного рогатого скота с грубыми кормами - в размере 62,9 МРП, на развитие личного подворья, а также для развития птицеводства и огородничества - в размере 31,5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материальная помощь отдельным категориям граждан по оплате жилищно-коммунальных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ВОВ, Чернобыльцам, Афганцам, участникам блокады Ленинграда, узникам концлагерей, участникам Венгерских событий – ежемесячно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(одному из супругов), пенсионерам, получающим минимальную пенсию, пенсионерам получающим пенсию при неполном стаже работы – ежеквартально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единовременная материальная помощь лицам, освободившимся из мест лишения свободы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единовременная материальная помощь демобилизованным военнослужащим срочной службы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единовременная материальная помощь участникам и инвалидам ВОВ на проведение и установку электро-котлов, питьевой воды, канализации – по факту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единовременная материальная помощь женам умерших инвалидов войны, не вступивших в повторный брак, на установку телефонов – по факту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ежемесячная материальная помощь лицам без определенного места проживания и безработные на трехразовое горячее питание –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единовременная материальная помощь беременным женщинам, своевременно вставшим на диспансерный учет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единовременная материальная помощь малообеспеченным гражданам из числа безработных зарегистрированных в отделе занятости и социальных программ для развития птицеводства и огородничества в период прохождения трудовой реабилитации - в размере 30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единовременная материальная помощь к Дню Победы вдовам, не вступивших в повторный брак умерших инвалидов Великой Отечественной войны, труженикам тыла, имеющих награды за Доблестный труд в годы Великой Отечественной войны, узникам концлагерей, жителям блокады Ленинграда –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единовременная материальная помощь матерям, имеющих детей грудного возраста, для приобретения детского питания - в размере 2 МРП.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