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6ebc0" w14:textId="0f6eb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акимата района от 24 декабря 2007 года N 349/13 "Об организации и видах оплачиваемых общественных работ, финансируемых из районного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11 февраля 2009 года N 48/1. Зарегистрировано Управлением юстиции Железинского района Павлодарской области 18 февраля 2009 года N 67. Утратило силу постановлением акимата Железинского района Павлодарской области от 22 мая 2012 года N 194/5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Железинского района Павлодарской области от 22.05.2012 N 194/5.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13) пункта 1 статьи 31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 О местном государственном управлении и самоуправлении в Республике Казахстан", статьей 20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Правилами </w:t>
      </w:r>
      <w:r>
        <w:rPr>
          <w:rFonts w:ascii="Times New Roman"/>
          <w:b w:val="false"/>
          <w:i w:val="false"/>
          <w:color w:val="000000"/>
          <w:sz w:val="28"/>
        </w:rPr>
        <w:t>организации и финансирования общественных работ,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"О занятости населения", в целях содействия занятости безработных граждан,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постановлением акимата Железинского района Павлодарской области от 28.11.2011 </w:t>
      </w:r>
      <w:r>
        <w:rPr>
          <w:rFonts w:ascii="Times New Roman"/>
          <w:b w:val="false"/>
          <w:i w:val="false"/>
          <w:color w:val="000000"/>
          <w:sz w:val="28"/>
        </w:rPr>
        <w:t>N 404/11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района от 24 декабря 2007 года N 349/13 "Об организации и видах оплачиваемых общественных работ, финансируемых из районного бюджета" (зарегистрированное в Реестре государственной регистрации нормативных правовых актов Республики Казахстан за N 12-6-49, опубликованное в районной газете "Родные просторы" N 3 от 19 января 2008 года)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видов оплачиваемых общественных работ, финансируемых из районного бюджета,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"помощь и уход за одинокими престарелыми гражданами и инвалидами" изложить в следующей редакции: "помощь одиноким престарелым гражданам и инвалидам, нуждающимся в уходе";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"осуществление технической работы в участковых комиссиях при оформлении документов для назначения государственной адресной помощи, документирование населения (через коммунальные предприятия по согласованию)"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"охрана незавершенного строительством физкультурно-оздоровительного комплекса".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Каппасова Б.М.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10 календарных дней со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Ж. Шугаев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