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3f30" w14:textId="5fc3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дотации на воду, используемую для полива огородов отдельным категориям граждан,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14 августа 2009 года N 496/8. Зарегистрировано Управлением юстиции города Экибастуза Павлодарской области от 8 сентября 2009 года N 12-3-241. Утратило силу в связи с истечением срока действия (письмо акимата города Экибастуза Павлодарской области от 7 мая 2010 года N 3-05/74)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в связи с истечением срока действия (письмо акимата города Экибастуза Павлодарской области от 07.05.2010 N 3-05/74).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XI сессия, IV созыв) от 25 декабря 2008 года N 129/11 "О бюджете города Экибастуза на 2009 год", в целях поддержки отдельных категорий граждан, акимат города Экибастуза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право на получение дотации на воду имеют пенсионеры и инвалиды всех групп, являющиеся собственниками или нанимателями (арендаторами) частных домов с огородами, прописанные и постоянно проживающие по данному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Пенсионеры и инвалиды всех групп, имеющие два и более частных дома с огородами, имеют право на получение дотации только по одному частному дому с огородом.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Экибастуза" (Аристанов С.А.) предоставлять дотацию на воду, используемую для полива огорода, в размере 50 % от стоимости поливной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получения дотации гражданам, указанным в пункте 1 настоящего постановления, необходимо обратиться в государственное учреждение "Отдел занятости и социальных программ акимата города Экибастуза" с заявлением установленного образца,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акимата города Экибастуза" производить перечисление денежных средств на лицевые счета пенсионеров и инвалидов всех групп в акционерное общество "Казпочта" или банки II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социальных выплат осуществлять в рамках годового бюджета города Экибастуза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города Экибастуза Тулеубаева С.С.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 Набиев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Экибастуза от "___"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2009 года N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учреждения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"Отдел занятости и социальных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 акимата города Экибастуза"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Аристанову С.А.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по адресу  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 А Я В Л Е Н И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являюсь собственником/нанимателем (арендатором) частного дома с огородом, расположенного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Огород (указать количество соток)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перечислить дотацию за воду на лицевой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копии квитанций о начислении и оплате за поливную воду за май, июнь, июль, август и сентябрь месяцы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пенсионера либо копию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номер лицевого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копию правоустанавливающего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нанимателям (арендаторам) – копию договора найма (аренды).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условиями предоставления дотации ознакомлен (а).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"_____" ___________________2009г.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 на обращение мною получен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(Ф.И.О.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"_____"_______2009 год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специалиста)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