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1bcf" w14:textId="7b81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Камышный Чандак Камышинского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16 октября 2009 года № 17. Зарегистрировано Управлением юстиции Федоровского района Костанайской области 16 ноября 2009 года № 9-20-162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Камышный Чандак,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акима Камышинского сельского округа Федоровского района Костанайской области от 29.05.2014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Рабочая села Камышный Чандак Камышинского сельского округа в улицу Турара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Озерная села Камышный Чандак Камышинского сельского округа в улицу Ивана Братышева.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Набережная села Камышный Чандак Камышинского сельского округа в улицу Мусабека Оспанова.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Переименовать переулок Русский села Камышный Чандак Камышинского сельского округа в переулок Михаила Ольховского.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решение акима Камышинского сельского округа "О наименовании составных частей села Камышный Чандак Камышинского сельского округа" от 12 ноября 2008 года № 27 (Зарегистрирован в Реестре государственной регистрации нормативных правовых актов под № 9-20-121, опубликовано от 9 января 2009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Б. Бектурганов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