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6edf8" w14:textId="a26ed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содержания собак и кошек на территории Узункольского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Узункольского района Костанайской области от 28 апреля 2009 года № 157. Зарегистрировано Управлением юстиции Узункольского района Костанайской области 8 июня 2009 года № 9-19-103. Утратило силу - Решением маслихата Узункольского района Костанайской области от 9 августа 2010 года № 274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- Решением маслихата Узункольского района Костанайской области от 09.08.2010 № 274.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3, </w:t>
      </w:r>
      <w:r>
        <w:rPr>
          <w:rFonts w:ascii="Times New Roman"/>
          <w:b w:val="false"/>
          <w:i w:val="false"/>
          <w:color w:val="000000"/>
          <w:sz w:val="28"/>
        </w:rPr>
        <w:t>статьи 311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"Об административных правонарушениях",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Узункольский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1. Утвердить Правила содержания собак и кошек на территории Узункольского района (согласно приложения).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очередной,                          В. Вербовой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девятой сессии,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Узункольского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 IV созыва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Государственное учреждение "Узункольская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районная территориальная инспекция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государственной инспекции в агропромышленном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комплексе Министерства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Казахстан",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 Б. Токбаев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"Отдел внутренних дел Узункольского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района Департамента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Костанайской области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внутренних дел Республики Казахстан",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 А. Елисеев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"Управление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санитарно-эпидемиологического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надзора по Узункольскому району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комитета государственно-эпидемиологического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надзора Министерства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 по Костанайской области",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 А. Мендекинов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апреля 2009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157                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содержания кошек и собак в населенных</w:t>
      </w:r>
      <w:r>
        <w:br/>
      </w:r>
      <w:r>
        <w:rPr>
          <w:rFonts w:ascii="Times New Roman"/>
          <w:b/>
          <w:i w:val="false"/>
          <w:color w:val="000000"/>
        </w:rPr>
        <w:t>
пунктах Узункольского района</w:t>
      </w:r>
    </w:p>
    <w:bookmarkEnd w:id="2"/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содержания кошек и собак в населенных пунктах Узункольского района (далее-Правила) разработаны с целью регламентации содержания на территории Узункольского района домашних животных, а именно кошек, собак, и устанавливают ответственность физических и юридических лиц за нарушение настоящих Правил.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Правила распространяются на всех без исключения физических и юридических лиц независимо от форм собственности, содержащих собак и кошек.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Настоящие Правила разработаны в соответствии Кодексом Республики Казахстан "Об административных правонарушениях" с Законом Республики Казахстан "О местном государственном управлении и самоуправлении в Республике Казахстан", и Законом Республики Казахстан "О ветеринарии".</w:t>
      </w:r>
    </w:p>
    <w:bookmarkEnd w:id="6"/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Ответственность владельцев кошек и собак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Владельцам кошек и собак необходимо соблюдать ниже перечисленные условия: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содержать животных в соответствии с их биологическими особенностями, гуманно обращаться, не оставлять без присмотра в общественных местах, в случае заболевания вовремя прибегать к ветеринарной помощи;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обеспечивать надлежащее содержание животных в соответствии с настоящими Правилами;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принимать необходимые меры к обеспечению безопасности окружающих, соблюдению тишины, санитарных правил;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выгуливать собак только в местах, специально отведенных для этих целей;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устранять загрязнения из мест общего пользования;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 нанесении животными укусов, а также в случаях ослюнения и оцарапывания ими человека или животного, владельцам необходимо немедленно сообщить об этом в ближайшие медицинское и ветеринарное учреждения по месту жительства, животных доставить в ветеринарную лечебницу для осмотра и карантирования под наблюдением ветеринарных специалистов;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обеспечить утилизацию трупов павших животных. В случае смерти животных захоронение трупов осуществляется только на территории скотомогильника;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проводить обязательные ветеринарные мероприятия в установленные сроки, соблюдать карантинный режим животных;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собственникам сторожевых собак, охраняющих различного рода территории, объекты, при выходе на территорию необходимо размещать предупреждающую табличку.</w:t>
      </w:r>
    </w:p>
    <w:bookmarkEnd w:id="16"/>
    <w:bookmarkStart w:name="z2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Права владельцев животных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Любое животное является собственностью владельца и, как всякая собственность, охраняется законом. </w:t>
      </w:r>
    </w:p>
    <w:bookmarkEnd w:id="18"/>
    <w:bookmarkStart w:name="z2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Содержание кошек и собак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Допускается: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содержание животных в жилых помещениях, в том числе квартирах;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выводить собак на улицу, во двор, иное общественное место только на коротком поводке и в наморднике;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перевозить кошек и собак любым видом транспорта при соблюдении условий, обеспечивающих безопасность окружающих.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Не допускается: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выгуливать собак всех пород и появляться с ними в общественных местах, местах массового отдыха людей гражданам в нетрезвом состоянии;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содержать животных в местах общего пользования: подъездах, чердаках, подвалах, на лестничных площадках, во дворах многоэтажных домов;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содержать животных на открытых балконах и лоджиях;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загрязнение животными подъездов, лестничных площадок, спортивных, детских площадок, газонов, тротуаров, территории парков и скверов: если животное оставило экскременты в этих местах, они убираются владельцем животного;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содержать и приводить собак и кошек на предприятия общественного питания, в торговые залы и производственные помещения продовольственных магазинов.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Владельцам кошек и собак необходимо соблюдать санитарно-гигиенические, ветеринарные правила содержания домашних животных.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содержании собак на подворье, на воротах при входе необходимо размещать предупреждающую табличку. В условиях, исключающих возможность причинения беспокойства и создания опасности для окружающих, количество содержания кошек и собак не ограничено.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Собаки, кошки, находящиеся в общественных местах без сопровождающих лиц, кроме оставленных владельцами на привязи временно у магазинов, лечебных учреждений, аптек, предприятий бытового обслуживания, считаются безнадзорными и подлежат отлову. </w:t>
      </w:r>
    </w:p>
    <w:bookmarkEnd w:id="30"/>
    <w:bookmarkStart w:name="z34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Привлечение к ответственности владельцев</w:t>
      </w:r>
      <w:r>
        <w:br/>
      </w:r>
      <w:r>
        <w:rPr>
          <w:rFonts w:ascii="Times New Roman"/>
          <w:b/>
          <w:i w:val="false"/>
          <w:color w:val="000000"/>
        </w:rPr>
        <w:t>
кошек и собак.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За нарушение Правил содержания кошек и собак владелец животного несет ответственность в соответствии со статьей 311 Кодекса Республики Казахстан "Об административных правонарушениях" и Законом Республики Казахстан "О ветеринарии".</w:t>
      </w:r>
    </w:p>
    <w:bookmarkEnd w:id="3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