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04034" w14:textId="2b040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присвоении наименований улицам сел Майского сельского округа</w:t>
      </w:r>
    </w:p>
    <w:p>
      <w:pPr>
        <w:spacing w:after="0"/>
        <w:ind w:left="0"/>
        <w:jc w:val="both"/>
      </w:pPr>
      <w:r>
        <w:rPr>
          <w:rFonts w:ascii="Times New Roman"/>
          <w:b w:val="false"/>
          <w:i w:val="false"/>
          <w:color w:val="000000"/>
          <w:sz w:val="28"/>
        </w:rPr>
        <w:t>Решение акима Майского сельского округа Тарановского района Костанайской области от 30 октября 2009 года № 1. Зарегистрировано Управлением юстиции Тарановского района Костанайской области 23 ноября 2009 года № 9-18-102</w:t>
      </w:r>
    </w:p>
    <w:p>
      <w:pPr>
        <w:spacing w:after="0"/>
        <w:ind w:left="0"/>
        <w:jc w:val="both"/>
      </w:pPr>
      <w:bookmarkStart w:name="z1" w:id="0"/>
      <w:r>
        <w:rPr>
          <w:rFonts w:ascii="Times New Roman"/>
          <w:b w:val="false"/>
          <w:i w:val="false"/>
          <w:color w:val="ff0000"/>
          <w:sz w:val="28"/>
        </w:rPr>
        <w:t xml:space="preserve">
      Сноска. В заголовке и по всему тексту решения на государственном языке слова "Май селолық", "селоларының", "Май селосының", "Приреченское селосының" заменены словами "Майский ауылдық", "ауылдарының", "Майское ауылының", "Приреченское ауылының", решением акима Майского сельского округа Тарановского района Костанайской области от 11.04.2014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пунктом 1 </w:t>
      </w:r>
      <w:r>
        <w:rPr>
          <w:rFonts w:ascii="Times New Roman"/>
          <w:b w:val="false"/>
          <w:i w:val="false"/>
          <w:color w:val="000000"/>
          <w:sz w:val="28"/>
        </w:rPr>
        <w:t>статьи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4)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от 8 декабря 1993 года "Об административно–территориальном устройстве Республики Казахстан", аким Майского сельского округа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Присвоить наименования безымянным улицам села Майское Майского сельского округа:</w:t>
      </w:r>
      <w:r>
        <w:br/>
      </w:r>
      <w:r>
        <w:rPr>
          <w:rFonts w:ascii="Times New Roman"/>
          <w:b w:val="false"/>
          <w:i w:val="false"/>
          <w:color w:val="000000"/>
          <w:sz w:val="28"/>
        </w:rPr>
        <w:t>
      1) безымянной улице № 1 – улица Промышленная зона;</w:t>
      </w:r>
      <w:r>
        <w:br/>
      </w:r>
      <w:r>
        <w:rPr>
          <w:rFonts w:ascii="Times New Roman"/>
          <w:b w:val="false"/>
          <w:i w:val="false"/>
          <w:color w:val="000000"/>
          <w:sz w:val="28"/>
        </w:rPr>
        <w:t>
      2) безымянной улице № 2 - улица Парковая;</w:t>
      </w:r>
      <w:r>
        <w:br/>
      </w:r>
      <w:r>
        <w:rPr>
          <w:rFonts w:ascii="Times New Roman"/>
          <w:b w:val="false"/>
          <w:i w:val="false"/>
          <w:color w:val="000000"/>
          <w:sz w:val="28"/>
        </w:rPr>
        <w:t>
      3) безымянной улице № 3 - улица 60 лет Октября;</w:t>
      </w:r>
      <w:r>
        <w:br/>
      </w:r>
      <w:r>
        <w:rPr>
          <w:rFonts w:ascii="Times New Roman"/>
          <w:b w:val="false"/>
          <w:i w:val="false"/>
          <w:color w:val="000000"/>
          <w:sz w:val="28"/>
        </w:rPr>
        <w:t>
      4) безымянной улице № 4 - улица Школьная;</w:t>
      </w:r>
      <w:r>
        <w:br/>
      </w:r>
      <w:r>
        <w:rPr>
          <w:rFonts w:ascii="Times New Roman"/>
          <w:b w:val="false"/>
          <w:i w:val="false"/>
          <w:color w:val="000000"/>
          <w:sz w:val="28"/>
        </w:rPr>
        <w:t>
      5) безымянной улице № 5 - улица Ленина;</w:t>
      </w:r>
      <w:r>
        <w:br/>
      </w:r>
      <w:r>
        <w:rPr>
          <w:rFonts w:ascii="Times New Roman"/>
          <w:b w:val="false"/>
          <w:i w:val="false"/>
          <w:color w:val="000000"/>
          <w:sz w:val="28"/>
        </w:rPr>
        <w:t>
      6) безымянной улице № 6 - улица Ли Ен Бем;</w:t>
      </w:r>
      <w:r>
        <w:br/>
      </w:r>
      <w:r>
        <w:rPr>
          <w:rFonts w:ascii="Times New Roman"/>
          <w:b w:val="false"/>
          <w:i w:val="false"/>
          <w:color w:val="000000"/>
          <w:sz w:val="28"/>
        </w:rPr>
        <w:t>
      7) безымянной улице № 7 - улица Индустриальная;</w:t>
      </w:r>
      <w:r>
        <w:br/>
      </w:r>
      <w:r>
        <w:rPr>
          <w:rFonts w:ascii="Times New Roman"/>
          <w:b w:val="false"/>
          <w:i w:val="false"/>
          <w:color w:val="000000"/>
          <w:sz w:val="28"/>
        </w:rPr>
        <w:t>
      8) безымянной улице № 8 - улица Мира;</w:t>
      </w:r>
      <w:r>
        <w:br/>
      </w:r>
      <w:r>
        <w:rPr>
          <w:rFonts w:ascii="Times New Roman"/>
          <w:b w:val="false"/>
          <w:i w:val="false"/>
          <w:color w:val="000000"/>
          <w:sz w:val="28"/>
        </w:rPr>
        <w:t>
      9) безымянной улице № 9 - улица Садовая;</w:t>
      </w:r>
      <w:r>
        <w:br/>
      </w:r>
      <w:r>
        <w:rPr>
          <w:rFonts w:ascii="Times New Roman"/>
          <w:b w:val="false"/>
          <w:i w:val="false"/>
          <w:color w:val="000000"/>
          <w:sz w:val="28"/>
        </w:rPr>
        <w:t>
      10) безымянной улице № 10 - улица Набережная;</w:t>
      </w:r>
      <w:r>
        <w:br/>
      </w:r>
      <w:r>
        <w:rPr>
          <w:rFonts w:ascii="Times New Roman"/>
          <w:b w:val="false"/>
          <w:i w:val="false"/>
          <w:color w:val="000000"/>
          <w:sz w:val="28"/>
        </w:rPr>
        <w:t>
      11) безымянной улице № 11 - улица Целинная;</w:t>
      </w:r>
      <w:r>
        <w:br/>
      </w:r>
      <w:r>
        <w:rPr>
          <w:rFonts w:ascii="Times New Roman"/>
          <w:b w:val="false"/>
          <w:i w:val="false"/>
          <w:color w:val="000000"/>
          <w:sz w:val="28"/>
        </w:rPr>
        <w:t>
      12) безымянной улице № 12 - улица Степная;</w:t>
      </w:r>
      <w:r>
        <w:br/>
      </w:r>
      <w:r>
        <w:rPr>
          <w:rFonts w:ascii="Times New Roman"/>
          <w:b w:val="false"/>
          <w:i w:val="false"/>
          <w:color w:val="000000"/>
          <w:sz w:val="28"/>
        </w:rPr>
        <w:t>
      13) безымянной улице № 13- улица Молодежная.</w:t>
      </w:r>
      <w:r>
        <w:br/>
      </w:r>
      <w:r>
        <w:rPr>
          <w:rFonts w:ascii="Times New Roman"/>
          <w:b w:val="false"/>
          <w:i w:val="false"/>
          <w:color w:val="000000"/>
          <w:sz w:val="28"/>
        </w:rPr>
        <w:t>
</w:t>
      </w:r>
      <w:r>
        <w:rPr>
          <w:rFonts w:ascii="Times New Roman"/>
          <w:b w:val="false"/>
          <w:i w:val="false"/>
          <w:color w:val="000000"/>
          <w:sz w:val="28"/>
        </w:rPr>
        <w:t>
      2. Присвоить наименования безымянным улицам села Приреченское Майского сельского округа:</w:t>
      </w:r>
      <w:r>
        <w:br/>
      </w:r>
      <w:r>
        <w:rPr>
          <w:rFonts w:ascii="Times New Roman"/>
          <w:b w:val="false"/>
          <w:i w:val="false"/>
          <w:color w:val="000000"/>
          <w:sz w:val="28"/>
        </w:rPr>
        <w:t>
      1) безымянной улице № 1 - улица Степная;</w:t>
      </w:r>
      <w:r>
        <w:br/>
      </w:r>
      <w:r>
        <w:rPr>
          <w:rFonts w:ascii="Times New Roman"/>
          <w:b w:val="false"/>
          <w:i w:val="false"/>
          <w:color w:val="000000"/>
          <w:sz w:val="28"/>
        </w:rPr>
        <w:t>
      2) безымянной улице № 2 - улица Юбилейная;</w:t>
      </w:r>
      <w:r>
        <w:br/>
      </w:r>
      <w:r>
        <w:rPr>
          <w:rFonts w:ascii="Times New Roman"/>
          <w:b w:val="false"/>
          <w:i w:val="false"/>
          <w:color w:val="000000"/>
          <w:sz w:val="28"/>
        </w:rPr>
        <w:t>
      3) безымянной улице № 3 - улица Майлина;</w:t>
      </w:r>
      <w:r>
        <w:br/>
      </w:r>
      <w:r>
        <w:rPr>
          <w:rFonts w:ascii="Times New Roman"/>
          <w:b w:val="false"/>
          <w:i w:val="false"/>
          <w:color w:val="000000"/>
          <w:sz w:val="28"/>
        </w:rPr>
        <w:t>
      4) безымянной улице № 4 - улица Луговая.</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Аким Майского сельского округа            О. Вислобоков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