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376a" w14:textId="5783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20 января 2009 года № 26 "Об организации бесплатного питания для воспитанников детских дошкольных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28 июля 2009 года № 402. Зарегистрировано управлением юстиции города Лисаковска Костанайской области 19 августа 2009 года № 9-4-150. Утратило силу постановлением акимата города Лисаковска Костанайской области от 5 января 2010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Лисаковска Костанайской области от 05.01.2010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Казахстан",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образовании", постановлением акимата города Лисаковска от 30 декабря 2008 года № 1403 "О реализации решения Лисаковского маслихата" от 25 декабря 2008 года № 142 "О бюджете города Лисаковска на 2009 год", а также в целях эффективного использования бюджетных средств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20 января 2009 года № 26 "Об организации бесплатного питания для воспитанников детских дошкольных организаций" (зарегистрировано в Реестре государственной регистрации нормативных правовых актов за № 9-4-135, опубликовано 12 февраля 2009 года в газете "Лисаковская новь")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"детям из неполных семей" заменить словами "детям из семей, среднедушевой доход в которых ниже стоимости продовольственной корзины".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Полешко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О. Марфин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Л. Сидорова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"Отдел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Г. Ткалич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Н. Турлубекова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