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2cf1" w14:textId="3982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26 января 2009 года № 25. Зарегистрировано Управлением юстиции города Рудного Костанайской области 6 февраля 2009 года № 9-2-122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на основании статистических данных,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2009 год квоту для инвалидов в размере трех процентов от общей численности рабочих мест по городу Рудному в количестве 970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содействию в трудоустройстве инвалидов в соответствии с квотой;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трудоустройства инвалидов в счет квоты.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Работодателям обеспечить выполнение установленной квоты рабочих мест для инвалидов.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Ишмухамбетова А.А.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