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a464" w14:textId="842a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18 декабря 2008 года № 142 "О бюджете города Костаная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15 января 2009 года № 152. Зарегистрировано Управлением юстиции города Костаная Костанайской области 21 января 2009 года № 9-1-115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рассмотрев постановление акимата города Костаная,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маслихата "О бюджете города Костаная на 2009 год" от 18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государственной регистрации 9-1-114, газета "Костанай" от 30 декабря 2008 года №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13891904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9730426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3347998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13991754,5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- 5544 тысяч тенге, в том числе погашение бюджетных кредитов - 5544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3053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3053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- 97359,5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97359,5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Костаная на 2009 год,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государственных учреждений начального, основного среднего и общего среднего образования в сумме 17653 тысяч тенге, в том числе на оснащение учебным оборудованием кабинетов химии в сумме 15273 тысяч тенге, на приобретение компьютерных классов в сумме 2700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 технической базы объектов коммунальной собственности в сумме 55400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молодежи, для частичного возмещения расходов, связанных с получением образования (гранты Акима) в сумме 3534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устройство сетей уличного освещения дороги на аэропорт в сумме 62000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объектов коммунальной собственности в сумме 65000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38000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120000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145000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248861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745920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города Костаная на 2009 год,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26300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2300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14624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20483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2317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586385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207413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986808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города Костаная на 2009 год кредитование на строительство и приобретение жилья за счет республиканского бюджета 436000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сессии, </w:t>
      </w:r>
      <w:r>
        <w:rPr>
          <w:rFonts w:ascii="Times New Roman"/>
          <w:b w:val="false"/>
          <w:i/>
          <w:color w:val="000000"/>
          <w:sz w:val="28"/>
        </w:rPr>
        <w:t>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</w:t>
      </w:r>
      <w:r>
        <w:rPr>
          <w:rFonts w:ascii="Times New Roman"/>
          <w:b w:val="false"/>
          <w:i/>
          <w:color w:val="000000"/>
          <w:sz w:val="28"/>
        </w:rPr>
        <w:t>избирательному округу № 5             Н. Чиченкова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2009 года № 152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633"/>
        <w:gridCol w:w="7913"/>
        <w:gridCol w:w="19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13891904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9730426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4178283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4178283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4117786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4117786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1050353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655134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252130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поступлений от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3347998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3347998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74"/>
        <w:gridCol w:w="713"/>
        <w:gridCol w:w="693"/>
        <w:gridCol w:w="333"/>
        <w:gridCol w:w="6473"/>
        <w:gridCol w:w="23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13991754,5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3586763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639095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639095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639095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2313238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2313238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2156965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634430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школьных олимпиад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586385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586385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пенсионеров 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2892247,1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1930084,1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недвижимого имущества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категорий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1906262,1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 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986808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712041,1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457015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457015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и недропользования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248861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 градостроительства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1937418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1937418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745920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1191498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4271987,4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4271987,4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4271987,4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4271669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юридическим лицам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-97359,5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97359,5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2009 года № 152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2009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(программ)и на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33"/>
        <w:gridCol w:w="793"/>
        <w:gridCol w:w="9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 обустройство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коммунальной инфраструктуры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