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ed51" w14:textId="777e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застройки территории города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от 22 декабря 2009 года № 27/241. Зарегистрировано Управление юстиции города Актау от 29 января 2010 года № 11-1-128. Утратило силу решением маслихата города Актау Мангистауской области от 21 июля 2011 года № 44/403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Актау Мангистауской области от 21.07.2011 № 44/403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16 июля 2001 года 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архитектурной, градостроительной и строительной деятельности в Республике Казахстан» и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местном государственном управлении и самоуправлении в Республике Казахстан»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застройки территории города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решения городского маслихата от 29 апреля 1999 года № 28/292 «Об обязательных правилах застройки территории г.Актау» (зарегистрировано Реестре государственной регистрации нормативных правовых актов за № 109 от 16 июля 1999 года, опубликовано в газете “Местное время” за № 82 от 22 июля 1999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А.Сугирбай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 </w:t>
      </w:r>
      <w:r>
        <w:rPr>
          <w:rFonts w:ascii="Times New Roman"/>
          <w:b w:val="false"/>
          <w:i/>
          <w:color w:val="000000"/>
          <w:sz w:val="28"/>
        </w:rPr>
        <w:t>Ж.Матаев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декабря 2009 года № 27/241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застройки территории города Актау 1. Общие положения. Основные понятия, используемые в Правилах.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застройки территории города Актау (далее-Правила) разработаны в соответствии с Гражданским кодексом Республики Казахстан, Земельным кодексом Республики Казахстан, Экологическим кодексом Республики Казахстан, Кодексом Республики Казахстан «Об административных правонарушениях», законами Республики Казахстан: «Об архитектурной, градостроительной и строительной деятельности в Республике Казахстан», «О местном государственном управлении и самоуправлении в Республике Казахстан», «О жилищных отношениях», «Об индивидуальном жилищном строительстве», «О лицензировании», иными нормативными правовыми актами и определяют условия и требования по использованию субъектами архитектурной, градостроительной и строительной деятельности земельных участков, проектированию и застройке территории населенных пунктов и пригородных зон, устанавливают порядок прохождения разрешительных процедур на размещение и строительство новых или изменение (перепрофилирование, переоборудование, перепланировку, реконструкцию, расширение, капитальный ремонт) существующих объектов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Застройка территорий города осуществляется в соответствии с настоящими правилами, генеральным планом города, проектом детальной планировки и застройки промышленных и селитебных районов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разработаны для всех предприятий, организаций, учреждений и других юридических лиц, независимо от их ведомственной подчиненности и форм собственности, а также физических лиц, осуществляющих проектирование, строительство зданий, сооружений и благоустройство на вновь осваиваемых и реконструируемых территориях в городе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акимат </w:t>
      </w:r>
      <w:r>
        <w:rPr>
          <w:rFonts w:ascii="Times New Roman"/>
          <w:b w:val="false"/>
          <w:i w:val="false"/>
          <w:color w:val="000000"/>
          <w:sz w:val="28"/>
        </w:rPr>
        <w:t>- местный исполнительный орган города Актау;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градостроительные регламенты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режимы, разрешения, (включая обременения и сервитуты) использования территорий (земельных участков) и других объектов недвижимости, а также любых допустимых изменений их состояния, установленных в законодательном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Градостроительные регламенты устанавливаются утвержденной градостроительной и архитектурно-строительной документацией, выполненной в соответствии с государственными нормативами. Действие градостроительных регламентов предусматривается в пределах установленного для них срока;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градостроительная ситуация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совокупность свойств элементов конкретной территории (застройка, природный ландшафт, земельные участки, улично-дорожная сеть, инженерное обустройство и т.п.), формирующих соответствующие архитектурно - пространственную среду и условия эксплуатации территории и застройки в определенный период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изменение градостроительной ситуации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изменение количественных и качественных характеристик элементов конкретной территории, влекущих за собой изменения архитектурно - пространственной среды и условий эксплуатации территории и застройки с течением определенного периода времени, которое обусловлено процессом строительного освоения территории, воздействием природных и длительных временных факторов. Изменение градостроительной ситуации возможно посредством разработки Генерального плана населенного пункта или программ социально-экономического, градостроительного и инженерно - транспортного развития города, а также путем внесения изменений при разработке проектов застройки отдельных районов, утвержденных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застройщик (заказчик)</w:t>
      </w:r>
      <w:r>
        <w:rPr>
          <w:rFonts w:ascii="Times New Roman"/>
          <w:b w:val="false"/>
          <w:i w:val="false"/>
          <w:color w:val="000000"/>
          <w:sz w:val="28"/>
        </w:rPr>
        <w:t xml:space="preserve"> - юридическое или физическое лицо, осуществляющее строительство объекта недвижимости самостоятельно либо с помощью подрядной организации на основании договора строительного подряда;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инженерная, транспортная и социальная инфраструктуры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комплекс сооружений и коммуникаций инженерного оборудования (водопроводные сети, канализация, теплоснабжение, электрические сети и т.п.), связи, транспорта (автомобильные дороги, остановки, места для парковки и т.п.), а также объектов социального и культурно-бытового обслуживания населения, обеспечивающий устойчивое развитие и функционирование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красные линии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границы, отделяющие территории кварталов, микрорайонов и других элементов планировочной структуре населенных пунктов от улиц, (проездов и площадей) в городе Актау;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линии регулирования застройки (линия застройки)</w:t>
      </w:r>
      <w:r>
        <w:rPr>
          <w:rFonts w:ascii="Times New Roman"/>
          <w:b w:val="false"/>
          <w:i w:val="false"/>
          <w:color w:val="000000"/>
          <w:sz w:val="28"/>
        </w:rPr>
        <w:t xml:space="preserve"> - границы застройки, устанавливаемые при размещении зданий (строений, сооружений) с отступом от красных линий или от границ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объекты недвижимости в градостроительстве (далее - объекты недвижимости)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объекты, в отношении которых осуществляется деятельность по использованию, строительству и реконструкции: здания, сооружения и земельные участки, на которых эти объекты располагаются;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орган архитектуры и градостроительства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государственный орган, уполномоченный выполнять функции государственного регулирования архитектурной и градостроительной деятельности на территории города Актау;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орган государственного архитектурно-строительного контроля (орган госархстройконтроля)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государственный орган, уполномоченный на выполнение контрольных функций, лицензирования в области архитектурной, градостроительной и строительной деятельности на территории города Актау;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орган по земельным отношениям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государственный орган, уполномоченный выполнять функции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ордер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разрешительный документ на производство земляных и строительно-монтажных работ, подразумевающий под собой подготовительные работы, работы по благоустройству территории, строительству линейных сооружений и постутилизации строении подлежащих сносу, а также других технических несложных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подрядчик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физические и юридические лица (включая совместные предприятия), выполняющие подрядные работы в строительстве, имеющие лицензию на осуществление соответствующих видов архитектурной, градостроительной или строительной деятельности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разрешение на производство строительно-монтажных работ (далее - разрешение на строительство)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документ, предоставляющий право для начала реализации проекта строительства нового или изменение (перепрофилирование, переоборудование, перепланировку, реконструкцию, расширение, капитальный ремонт) существующих объектов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разрешенное использование земельных участков и иных объектов недвижимости в градостроительстве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использование объектов недвижимости в соответствии с градостроительными регламентами; на использование указанных объектов, установленные в соответствии с законодательством Республики Казахстан, а также сервитуты;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строительство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деятельность по созданию основных фондов производственного и непроизводственного назначения путем возведения новых и (или) изменения (расширения, модернизации, технического перевооружения, реконструкции, реставрации, капитального ремонта) существующих объектов (зданий, сооружений и их комплексов, коммуникаций), монтажа (демонтажа), связанного с ними технологического и инженерного оборудования, изготовления (производства) строительных материалов, изделий и конструкций, а также осуществления работ по консервации строительства незавершенных объектов и постутилизации объектов, выработавших свой ресурс;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строительная площадка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территория, используемая для размещения возводимого объекта, временных строений и сооружений, техники, отвалов грунта, складирования строительных материалов, изделий, оборудования и выполнения строительно-монтажных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эксплуатирующая 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организация, осуществляющая эксплуатацию инженерных коммуникаций (водопроводные и электрические сети, газо- и теплоснабжение, связь и т.п.), зданий и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выбор земельного участка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определение земельного участка с установлением его целевого назначения и режима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комиссия по земельным вопросам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Акиматом города Актау, в установленном законом порядке, и рассматривающая вопросы, связанные с предоставлением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регистрирующий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уполномоченный орган по регистрации прав на недвижимое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архитектурно - градостроительный Совет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консультативно - совещательный орган при местном исполнительном органе города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придомовая территория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придомовая территория является участком общего пользования, прилегающего к данному жилому дому, которая может быть занята дворовыми элементами (проездами, гостевыми карманами, зонами озеленения, газгольдерами, трансформаторными подстанциями, насосными, детскими игровыми, спортивными площадками и местами для отдыха жителей прилегающих домов).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Обеспечение благоприятной среды обитания и жизнедеятельности при осуществлении архитектурной, градостроительной и строительной деятельности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Архитектурная, градостроительная и строительная деятельность на территории города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учетом оценки ее воздействия на окружающую среду и предусматриваются мероприятия по рациональному использованию природных ресурсов, обеспечению экологической, санитарно-гигиенической безопасности 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исходя из условий обеспечения установленных законодательством требований по безопасности населения, территории и населенных пунктов от воздействия опасных (вредных) природных и техногенных, антропогенных явлений и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исходя из условий сохранности территории и объектов, признанных в установленном законодательном порядке историческими, культурными ценностями и охраняемыми ландшафтными объектами.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обеспечении градостроительной документацией по планированию и застройке населенного пункта либо его части (градостроительными проектами) определяется состав и структура объектов социальной, производственной, рекреационной, инженерной и транспортной инфраструктуры, а также предусматривается: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благоустройство, озеленение, инженерная подготовка территории и необходимые сервитуты с учетом типа (роли) поселения;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комплексная застройка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учет интересов различных социальных, демографических и профессиональных групп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соблюдение нормативных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развитие конкурентной среды в сфере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Важнейшие градостроительные узлы рассматриваются на архитектурно - градостроительном Совете при акимате города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Формирование застройки территорий города Актау осуществляеться по генеральному плану развития города Актау, проектам детальной планировки и проектам застройки районов города с учетом территориальной схемы охраны окружающей среды, как составной части генерального плана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Градостроительные регламенты отображаются в договорах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выборе площадок для организации строительства следует соблюдать планировочные ограничения (линии регулирования застройки, разрывы, отступы, охранные зоны), отображенные на схеме размещения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План ограничений участка выполняется городским отделом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Зонирование смежных участков планировочно взаимоувязываются и отвечают санитарно-противоэпидемическим, противопожарным, экологическим требованиям.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Назначение Государственного градостроительного кадастра и мониторинг объектов архитектурной, градостроительной и строительной деятельности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Государственный градостроительный кадастр - государственная система количественных и качественных показателей, включающих градостроительные регламенты, картографическую, статистическую и текстовую информацию, характеризующую территорию градостроительной, архитектурной и строительной деятельности по признакам социально - правового режима ее использования, уровню инженерно - технической обеспеченности, по параметрам и состоянию объектов, расположенных на ней, а также природно - климатическим условиям и экологическому состоянию.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Мониторинг объектов - система наблюдений за состоянием и изменением объектов недвижимости, которые ведутся по единой методике посредством изучения состояния среды жизнедеятельности.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Сведения мониторинга объектов вносятся в Государственный градостроительный кадастр.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Регулирование застройки территории города.</w:t>
      </w:r>
      <w:r>
        <w:br/>
      </w:r>
      <w:r>
        <w:rPr>
          <w:rFonts w:ascii="Times New Roman"/>
          <w:b/>
          <w:i w:val="false"/>
          <w:color w:val="000000"/>
        </w:rPr>
        <w:t>
градостроительные регламенты к использованию</w:t>
      </w:r>
      <w:r>
        <w:br/>
      </w:r>
      <w:r>
        <w:rPr>
          <w:rFonts w:ascii="Times New Roman"/>
          <w:b/>
          <w:i w:val="false"/>
          <w:color w:val="000000"/>
        </w:rPr>
        <w:t>
земельных участков по городу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Градостроительные требования к использованию земельных участков при их предоставлении для строительства устанавливаются с учетом генеральных планов, проектов планировки, проектов застройки, а также плана функционально - градостроительного зонирования и правил застройки.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Для размещения, как комплексов, так и отдельных объектов, за счет средств заказчика разрабатывается архитектурно - градостроительная документация в виде проектов планировки и застройки архитектурно - градостроительных узлов.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Архитектурно - строительная документация рассматривается на архитектурно - градостроительном Совете с целью уточнения проектно - строительных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Представление земельного участка под строительство объектов осуществляется местными исполнительными органами в порядке установленном Земельным Кодексом Республики Казахстан. Исключением для данного правила является строительство на принадлежащих заказчику на праве собственности индивидуальных приусадебных, дачных, садовых и огороднических участках временных строений, хозяйственно-бытовых построек и элементов благоустройства, а также жилых и бытовых помещений для сезонных работ и отгонного животноводства на участках (территориях), используемых заказчиком на праве землепользования.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Выбор и предоставление земельных участков по городу осуществляется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Указанные регламенты сохраняются в случае перехода прав на земельный участок другому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Юридическое лицо, владеющее земельным участком на правах собственности или долгосрочной аренды, осуществляет его освоение в соответствии с градостроительным паспортом, включающим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коды регистрации в государственном градостроительном кадастре;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общие сведения о собственнике (арендаторе);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общие сведения об участке;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коды территориальной зоны, установленные правилами застройки;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функционально - целевое назначение территориальной зоны, в пределах которой находится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данные об инженерно - геологических сейсмических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данные об градостроительных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план установленных границ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здания, строения и сооружения, принадлежащие собственнику, пользователю или арендатору с указанием их параметров;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наличие в границах земельного участка инженерных сетей и сооружений с указанием их параметров и ограничений на использование указанных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градостроительные регламенты по использованию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 делении земельных участков или изменении их границ и параметров соблюдаются красные линии, линии регулирования застройки и требования градостроительных регламентов. В случае деления объектов недвижимости предусматриваются условия для функционирования их частей как самостоятельных объектов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Для рассмотрения основных вопросов архитектуры и градостроительства, оценки качества архитектурно-строительной документации проектов зданий, сооружений, контроля соответствия отводимых участков функциональному назначению объектов, проводятся архитектурно - градостроительные Советы города Актау. Совет в своей творческо - производственной деятельности руководствуется действующим законодательством Республики Казахстан и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целях обеспечения нормального отдыха и спокойствия граждан на территории города Актау не допускается производство строительно-монтажных работ, в том числе, производство земляных работ, работ по устройству фундаментов и каркасов зданий, наружных строительно-монтажных работ, погрузочно - разгрузочных работ и иных работ, сопровождаемых шумом в ночное время (с 23:00 часов вечера до 6:00 часов утра), за исключением восстановительных работ по ликвидации аварий инженерных сетей, систем и коммуникаций.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5.О выдаче разрешении на производство строительно-монтажных работ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На территории города Актау все виды строительных работ осуществляются при наличии разрешительных документов, выдаваемых застройщикам (заказчикам) органом госархстройконтроля.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Разрешение органа госархстройконтроля оформляются на производство следующих строительно-монтажных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новое строительство, реконструкция (перепланировка, переоборудование), расширение, техническое перевооружение и капитальный ремонт зданий, сооружений и комплексов различного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капитальный ремонт, реставрация и консервации, определения охранных зон объектов и сооружений, отнесенных к памятникам истории, археологии, культуры и архитектуры;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новое строительство, реконструкция, расширение, техническое перевооружение и капитальный ремонт подземных и наземных инженерных коммуникаций и сооружений, автомагистралей, улиц, проездов и транспортных сооружений, железнодорожных путей и сооружений метрополитена, трамвайных путей и сооружений, троллейбусных линий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новое строительство, реконструкция и капитальный ремонт площадей, парков и других зеленых зон различного назначения, бассейнов и фонтанов, ограждений, уличного освещения, рекламы различных видов, информационных устройств, другие работы по обустройству территорий общественного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размещение и обустройство объектов временного назначения (вспомогательных строений и сооружений различного назначения, установление ограждений и других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снос (постутилизация) строений, земляные работы по планировке территорий, разборки внешних и внутренних стен зданий, строений и сооружений, асфальтирования, бетонирования и укладки тротуарных плит на основных пешеходных участках и площадях и других видов работ, в результате которых изменяются функциональное использование и внешние параметры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Без разрешительных документов, при обязательном согласовании с органом госархстройконтроля и городским отделом архитектуры и градостроительства выполняются следующие строительно-монтажные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возведение временных строений, располагаемых на собственных приусадебных участках или участках садовых и огородных товариществ, а также жилых и (или) хозяйственно-бытовых помещений для сезонных работ и отгонного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изменение других технически несложных строений, предназначенных для личного пользования физических лиц,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кровли без изменения конфигурации, цвета и типа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замена столярных изделий без изменения их размеров и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отделочные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наружные отделочные работы без изменения элементов фасада и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и замена санитарно-технических устройств и оборудования в зданиях и сооружениях без изменения существующей схемы инженерного обеспечения, планировки помещений и фасадов;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торговых точек для обслуживания населения на период проведения праздничных массовых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Изменение элементов фасада и цвета подлежит согласованию с органом архитектуры и градостроительства.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Сервитуты в области градостроительства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30. В отношении объектов недвижимости в градостроительстве могут устанавливаться публичные и частные сервитуты.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Публичный сервитут устанавливается на основании нормативных правовых актов местных исполнительных органов, в случаях, если это необходимо для обеспечения интересов государства и местного населения, без изъятия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Частные сервитуты в области градостроительства могут устанавливаться по договору с субъектами права частной собственности или землепользования на эти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Пользования соседним или иным земельным участком (частный сервитут) может устанавливаться в случаях, предусмотренных Земельным Кодексом Республики Казахстан.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застройки территории города Актау</w:t>
      </w:r>
      <w:r>
        <w:br/>
      </w:r>
      <w:r>
        <w:rPr>
          <w:rFonts w:ascii="Times New Roman"/>
          <w:b/>
          <w:i w:val="false"/>
          <w:color w:val="000000"/>
        </w:rPr>
        <w:t>
Общие требования к застройке территории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33. Порядок застройки на территории города Актау разработан на основе действующих нормативных актов и основывается на решениях местных исполнительных органов в части осуществления архитектурно - градостроительной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34.Порядок применяется с учетом действующих на территории Республики Казахстан нормативов и правил по проектированию и строительству.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На территории города Актау все виды строительных работ осуществляются в установленном порядке, при наличии разрешительных документов, выдаваемых гражданам и юридическим лицам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Разрешительными документами на проектирование и строительство объекта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соответствующего местного исполнительного органа о предоставлении на подведомственной территории земельного участка под строительство заявленного объекта либо разрешение на использование под строительство участка, принадлежащего заявителю на праве собственности или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разрешение соответствующего местного исполнительного органа на проведение запрашиваемых изменений существующего объекта (отдельных частей объекта), не связанных с дополнительным отводом (прирезкой) земельного участка (территории);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производство строительно-монтажных работ (начало строительства) по конкретному объекту (комплексу) на предназначенном для его возведения земельном участке (строительной площадке, территории, трассе), которые выдаются уполномоченным органом по делам архитектуры, градостроительства и строительства, осуществляющим государственный архитектурно-строительный контроль за качеством строительства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В письменном заявлении лица, имеющего намерение осуществить новое строительство либо изменение существующего объекта, соответственно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отчество, адрес и телефон заявителя, регистрационный номер налогоплательщика (РНН) - для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организации, его государственный номер, фамилия, имя отчество руководителя, почтовый адрес, регистрационный номер налогоплательщика (РНН)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назначение, основные параметры намечаемого к строительству объекта (расчетная мощность, общая площадь, вместимость, пропускная способность и тому подобное);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обоснование места предполагаемого (желаемого) размещения участка нового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адрес (местонахождение) существующего объекта (помещения, части здания или сооружения), подлежащего изменению, цель изменения и основные параметры намечаемого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изменение существующих объектов к заявлению прилагаются нотариально засвидетельствованная копия документа, удостоверяющего право собственности заявителя на изменяемый объект либо письменное согласие собственника (собственников) объекта на намечаемое изменение и его параметры.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В случаях, если заявитель указывает конкретное место и размеры (границы) запрашиваемого земельного участка, то местные органы (службы) архитектуры и градостроительства запрашивают у него упрощенные предпроектные материалы (эскизы), обосновывающие пожелание по местоположению участка и основных параметров объекта, намеченного к строительству.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По поступившему заявлению местный исполнительный орган (комиссия по земельным вопросам) поручает соответствующему местному органу (службе) архитектуры и градостроительства выбор земельного участка (территории, трассы) для размещения объекта нового строительства, подготовку предложений по размерам и границам земельного участка в соответствии с утвержденной градостроительной документацией и градостроительными регламентами. Выбор земельного участка производится с участием представителей органов санитарно - эпидемиологической станции, чрезвычайной ситуации и уполномоченного органа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Результаты выбора земельного участка для строительства объекта оформляются отделом архитектуры и градостроительства актом о выборе земельного участка. К данному акту прилагаются проекты границ каждого земельного участка в соответствии с возможными вариантами их выбора, акт согласовывается заявителем самостоятельно, в срок до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В случаях невозможности положительного решения о предоставлении земельного участка либо выдачи разрешения на использование под строительство земельного участка, принадлежащего заказчику на праве собственности или землепользования, местные исполнительные органы в установленные сроки с момента обращения отвечают заявителю (заказчику) мотивированным отказом с указанием норм (положений, условий, сервитутов) законодательства, в противоречие, с которыми вступает его намерение.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заявителем в местный исполнительный орган недостаточных, недостоверных либо иных не соответствующих законодательству оснований (заявочных документов) является мотивацией для отказа в выдаче разрешительных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выдаче положительного решения может быть обжалован заявителем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Выданное решение местного исполнительного органа о предоставлении (прирезке) земельного участка под строительство заявленного объекта либо разрешение на использование под строительство участка, принадлежащего заявителю на праве собственности или землепользования может быть отозвано в случаях, предусмотренных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Разрешительные документы оформляются на следующие виды проектных и строительных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новое строительство, реконструкцию (перепланировка, переоборудование), расширение, техническое перевооружение и капитальный ремонт зданий, сооружений и комплексов различного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2)капитальный ремонт, реставрацию и консервацию, определение охранных зон объектов и сооружений, отнесенных к памятникам истории, археологии, культуры и архитектуры;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новое строительство, реконструкцию, расширение, техническое перевооружение и капитальный ремонт подземных и наземных инженерных коммуникаций и сооружений, автомагистралей, улиц, проездов и транспортных сооружений, железнодорожных путей и сооружений, остановок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новое строительство, реконструкцию и капитальный ремонт площадей, парков и других зеленых зон различного назначения, бассейнов и фонтанов, ограждений и малых архитектурных форм, уличного освещения, подсветки зданий, сооружений и комплексов, рекламы различных видов, информационных устройств и уличных указателей и других работ по обустройству территории общественного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бурение и разрытие грунта для геотехнических исследований, разработку карьеров и бурение скважин различного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восстановление природного ландшафта;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размещение и обустройство объектов временного назначения павильонов, киосков, летних площадок, рынков, автостоянок, гаражей, автозаправочных станций, пунктов технического осмотра и диагностики автомобилей, вспомогательных строений и сооружений различного назначения, установление ограждений, временных инженерных сетей, уличного освещения и других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снос строений и зеленых насаждений, земляные работы по планировке территорий, разборка внешних и внутренних несущих стен зданий, строений и сооружений, асфальтирование, бетонирование, и укладка тротуарных плит на основных пешеходных участках и площадях и других видов работ, в результате которых изменяется функциональное использование и внешние параметры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Без разрешительных документов при контроле местными органами архитектуры и градостроительства выполняются следующие строительные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ремонт кровли без изменения конфигурации, цвета и типа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замена столярных изделий без изменения их размеров и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внутренние отделочные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наружные отделочные работы без изменения элементов фасада и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ремонт и замена санитарно - технических устройств и оборудования в зданиях и сооружениях без изменения диаметра труб и существующей схемы инженерного обеспечения, планировки помещений и фасадов;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размещение торговых точек для обслуживания населения на период проведения праздничных массовых мероприятий.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8. Проектирование объектов строительства и реконструкции</w:t>
      </w:r>
      <w:r>
        <w:br/>
      </w:r>
      <w:r>
        <w:rPr>
          <w:rFonts w:ascii="Times New Roman"/>
          <w:b/>
          <w:i w:val="false"/>
          <w:color w:val="000000"/>
        </w:rPr>
        <w:t>
на территории города Актау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45. В соответствии с Законом Республики Казахстан "О лицензировании" граждане и юридические лица, осуществляющие или имеющие намерения вести проектную и строительную деятельность на территории области, независимо от форм собственности и ведомственной принадлежности, должны получить лицензию на данный вид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Решение местного исполнительного органа о предоставлении (прирезке) земельного участка (разрешение на использование имеющегося у заявителя участка) под новое строительство либо разрешение на изменение существующих объектов является основанием для составления и утверждения заказчиком либо его уполномоченным лицом (застройщиком) задания на проектирование и получение им технических условий на подключение к источникам инженерного и коммунального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На основании заявления поставщики услуг по инженерному и коммунальному обеспечению в срок не более десяти календарных дней дают ответ заявителю о выдаче технических условий в пределах запрашиваемых (расчетных) параметров либо отказе в выдаче технических условий в запрашиваемых параметрах. Отказ о выдаче технических условий может быть обжалован заявителем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По заявлению заказчика местные органы архитектуры и градостроительства в течение трех рабочих дней выдают заказчику, либо уполномоченному лицу (застройщику) архитектурно - планировочное задание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решения местного исполнительного органа о предоставлении (прирезке) земельного участка (разрешение на использование имеющегося земельного участка) - для нового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разрешения местного исполнительного органа на изменение существующих объектов для реконструкции (перепланировки, переоборудования);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утвержденного задания на проектирование;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технических условий на подключение к источникам инженерного и коммунального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Выданное архитектурно - планировочное задание означает разрешение на разработку проекта в установленном порядке. В архитектурно - планировочное задание включаются общие рекомендации по проектированию объектов различного назначения с учетом природно - климатических, сейсмических и градостроительных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Разработанный проект изготавливается в соответствии с основными требованиями и рекомендациями архитектурно - планировочного задания.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В случаях, когда для строительства нового или реконструкции (перепланировки, переоборудования, модернизации, реставрации) существующего объекта не требуется отвода (прирезки) земельного участка, а также если для этих целей отсутствует необходимость в подключении к источниками инженерного и коммунального обеспечения или увеличения нагрузок, то в архитектурно - планировочном задании делается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Необходимость либо отсутствие необходимости в проведении экспертизы проекта нового строительства (изменения существующего объекта) указывается в архитектурно - планировочном задании. При этом учитывается, что по согласованию с местными органами (службами) архитектуры и строительства заказчик не представляет на экспертизу проекты: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реконструкции (перепланировки, переоборудования) жилых и нежилых помещений в жилых зданиях (домах), выполненные лицами, обладающими лицензиями и не требующие отвода дополнительного земельного участка (прирезки территории), не снижающие расчетную прочность конструкций, не ухудшающие архитектурно-эстетических, противопожарных, противовзрывных и санитарных качеств, не оказывающие вредное воздействие на окружающую среду при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других технически не сложных строений, предназначенных для личного пользования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проведения государственной экологической экспертизы определяет уполномоченный орган охраны окружающей среды, о чем устанавливается требование в архитектурно - планировочном задании.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53.Не устанавливаются в архитектурно - планировочном задании условия на проведение экспертизы по проектам: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индивидуальных жилых домов, выполненным лицами, имеющими лицензиями, в соответствии с архитектурно - планировочным заданием местных исполнительных органов (служб) архитектуры и градостроительства. Данное правило не распространяется на индивидуальное жилищное строительство в районах (зонах) повышенной сейсмической опасности или иными особыми геологическими (гидрогеологическими) и геотехническими условиями, требующих специальных проектных решений и мероприятий при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временных строений, жилых и бытовых помещений для сезонных работ и отгонного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хозяйственно-бытовых построек на территории индивидуальных приусадебных участков, а также на участках садовых и огороднических товариществ (обществ);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благоустройства на дачных и приусадебных участках, не требующих изменения действующих инженерных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мобильных комплексов контейнерного и блочного исполнения, а также одноэтажных зданий (сооружений) для предприятий торговли, общественного питания и бытового обслуживания, возводимых из сборно - разборных конструкций и не требующих согласования с санитарно - эпидемиологическими службами;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автостоянок открытого типа при количестве автомашин не более пятидесяти единиц, а также гаражей с боксами не более чем на 2 автомашины;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перепланировок (переоборудования) помещений непроизводственного назначения, осуществляемых в существующих зданиях и не требующих изменения несущих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защиты инженерных сетей от электрокоррозии;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капитального ремонта линейных инженерных сетей и сооружения на них, не требующих изменения их положения, отметок заложения, диаметра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малых архитектурных форм и ограждений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открытых спортивных площадок, тротуаров, мощений вокруг зданий (сооружений);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ремонта и замены единиц технологического или инженерного оборудования, по которым исчерпан технологический ресурс и не требующих реконструкции или перепрофилирования предприятия (цеха).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проведении экспертизы по указанным в настоящем пункте проектам принимает сам заказчик.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градостроительного характера, расположенные в городской черте (вне прибрежной зоны), которые не предусматривают наличия источников выбросов, сбросов загрязняющих веществ, а именно: индивидуальных котельных, наличия подземных гаражей, индивидуальных септиков для сброса сточных вод и т.д. также не подлежат прохождению государственной экологической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Не допускается в архитектурно - планировочном задании установление требований по цветовому решению и использования материалов отделки фасадов зданий (сооружений), а также их объемно - пространственному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Архитектурно - планировочное задание не выдается на незаконно построенные объекты и на которых уже начато строительство.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Разработанный в соответствии с заданием на проектирование и архитектурно - планировочным заданием проект до его утверждения проходит необходимые согласования. В зависимости от уровня технической сложности намеченного к строительству объекта, или планируемых изменений существующего объекта, их потенциальной опасности для людей и окружающей среды в процессе строительства (реконструкции, перепланировки, переоборудования), а также при последующей эксплуатации, ожидаемого воздействия на устойчивое функционирование объекта в целом, прочность и надежность конструкций, окружающую среду или санитарное состояние, необходимы согласования проекта с органами: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противопожарной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санитарно - эпидемиологической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уполномоченным органом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согласования в указанных инстанциях устанавливаются ведомственными нормативами, если иное не предусмотрено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Согласованный проект проходит экспертизу, если иное не предусмотрено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В целях создания, сохранения и воспроизводства городского зеленого фонда, при проектировании и строительстве объектов необходимо предусматривать озеленение территории не менее 20 % от площади земельного участка, предоставленного под строительство объекта.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Проектирование индивидуальной (усадебной) застройки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58. Под индивидуальной жилой (усадебной) застройкой подразумеваются усадебная (коттеджная) и блокированная застройка, при которой каждый жилой дом (квартира) имеют свой приусадебный земельный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предоставления земельного участка для индивидуального жилищного строительства устанавливаются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Проектирование и строительство индивидуальных жилых домов осуществляются в установленном порядке согласно архитектурно - планировочному заданию, строительным нормам и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В районах индивидуального малоэтажного строительства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резервироваться территории для размещения объектов социально - бытового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осуществляться опережающее строительство улично-дорожной сети и инженерной инфраструктуры.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Реконструкция (перепланировка, переоборудование)</w:t>
      </w:r>
      <w:r>
        <w:br/>
      </w:r>
      <w:r>
        <w:rPr>
          <w:rFonts w:ascii="Times New Roman"/>
          <w:b/>
          <w:i w:val="false"/>
          <w:color w:val="000000"/>
        </w:rPr>
        <w:t>
жилых и нежилых помещений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61. При реконструкции (перепланировке, переоборудовании) жилых и нежилых помещений в зданиях и жилых домах, требующей отвода дополнительного земельного участка (прирезки территории) или изменения его целевого назначения, собственник получает в соответствии с земельным законодательством решение местных исполнительных органов о предоставлении дополнительного земельного участка или разрешение изменения целевого назначения участка, принадлежащего ему на праве собственности или землепользования.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Лица, заинтересованные в изменении жилых и нежилых помещений в жилых зданиях, а также иных частей жилого здания и имеющие соответствующее решение местных исполнительных органов, обращаются с заявлением в акимат по месту нахождения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нотариально засвидетельствованная копия документа, удостоверяющего право собственности заявителя на изменяемое помещение либо письменное согласие собственника (сособственников) помещений или иных частей здания на их изменение.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Местные органы (службы) архитектуры и градостроительства после рассмотрения представленных заявителями документов принимают решение о выдаче архитектурно - планировочного задания и необходимых исходных данных на разработку проекта изменения помещений (частей здания) или мотивированном отказе в их выдаче.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Отказ в выдаче разрешения на изменение, а также архитектурно - планировочного задания и исходных материалов (данных) может иметь место: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отсутствии у заявителя соответствующего права собственности на подлежащий изменению объект, либо нотариально засвидетельствованного письменного согласия собственника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планируемое изменение предусматривает использование помещения для вида деятельности, который не предусматривается нормативными правовыми актами или нормативно - техническими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Мотивированный отказ выдается заявителю в письменном виде с указанием конкретных нормативных правовых актов и нормативно - технических документов, которым не соответствуют документы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При устранении заявителем замечаний, на основании которых был получен мотивированный отказ в выдаче исходных данных и архитектурно - планировочного задания, повторное заявление рассматривается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При выдаче архитектурно - планировочного задания местные органы (службы) архитектуры и градостроительства, в зависимости от сложности предполагаемых изменений, принимают решение об осуществлении изменения помещений или иных частей здания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при технически несложном изменении, в совокупности не требующем отвода дополнительного земельного участка (прирезки, территории), не снижающая расчетную несущую способность конструкций, не ухудшающем противопожарных, санитарных и архитектурно - эстетических качеств, не оказывающем вредных воздействий на окружающую среду при эксплуатации, не являющимся объектом, подлежащим проведению государственной экспертизы проектов, то работы осуществляются по согласованному с местным органом (службой) архитектуры и градостроительства упрощенному проекту (эскизу), выполненному любым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отнесении планируемых изменений к разряду технически не сложных принимается местными органами (службами)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2)при всех иных планируемых изменениях помещений работы осуществляется по проекту, выполненнму лицом, имеющим соответствующую лицензию, в объеме, установленном архитектурно - планировочным зданием.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В архитектурно - планировочном задании также указывается установленная нормами законодательства необходимость проведения экспертизы проекта намеченных изменений помещений (частей здания) либо отсутствие такой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Сроки рассмотрения представленных заявителями документов в местные органы (службы) архитектуры и градостроительства для выдачи исходных данных и архитектурно - планировочного задания на разработку проекта реконструкции (перепланировки, переоборудования) помещений или иных частей жилого здания (или мотивированного отказа в их выдаче) не превышают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Разработчики проекта должны указать в документации сведения о наличии или отсутствии проектных решений, затрагивающие интересы других собственников как в процессе работ по изменению помещений или иных частей здания, так и при последующей эксплуатации измененного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планируемая реконструкция (перепланировка, переоборудование) помещений (частей жилого дома) или перенос границ помещений затрагивает интересы других собственников (сособственников), то к проекту прилагается их нотариально засвидетельствованное письменное согласие на эти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Основанием для отказа в выдаче разрешения на производство строительно-монтажных работ по изменению существующих помещений (частей здания) может иметь место только: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к моменту рассмотрения заявления истек срок действия решений местных исполнительных органов о реконструкции (перепланировке, переоборудовании);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проект не был утвержден или утвержден с нарушениями установленного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3)при отказе в согласовании проекта органами, указанными в настоящих Правилах, или отрицательного заключения экспертизы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несоответствии проекта нормативно - техническим документам.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72.Проектные решения на строительство пристроек к многоэтажным зданиям жилого и общественного назначения согласовываются с уполномоченными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Пристройки к существующим жилым домам допустимы на условиях предоставления застройщиком проекта решения фасада всего дома при выведении объектов недвижимости из жилой застройки в нежилую.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жилой площади квартиры не возможно за счет пристройки к существующему многоквартирному жилому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Проектирование и размещение площадок летних кафе, располагаемых в зоне проездов для пожарной автотехники, предназначенных для обслуживания ими многоэтажных зданий, допускается только из выносного легко трансформируемого оборудования (столы, стулья, ограждение, навесы и другое оборудование).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74.Размещение летних кафе допускается только для отдельно стоящих специализированных зданий. При этом летние кафе не могут быть расположены на придомовой территории.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Проектирование инженерных сетей и</w:t>
      </w:r>
      <w:r>
        <w:br/>
      </w:r>
      <w:r>
        <w:rPr>
          <w:rFonts w:ascii="Times New Roman"/>
          <w:b/>
          <w:i w:val="false"/>
          <w:color w:val="000000"/>
        </w:rPr>
        <w:t>
сооружений на территории города Актау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75. Проектирование разводящих и внутриплощадочных инженерных сетей, обеспечивающих функционирование объектов, а также сетей внутри зданий и сооружений независимо от протяженности осуществляется по заказу застройщиков (заказчиков) в соответствии с техническими условиями инженерных служб города и архитектурно - планировочным заданием, выданным органом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вводы инженерных коммуникаций электроснабжения, газоснабжения, холодного и горячего водоснабжения в каждую квартиру необходимо предусматривать в местах общего пользования жилого дома для обеспечения беспрепятственного доступа инженерных служб города к запорной арматуре и приборам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Проектирование инженерных сетей и сооружений осуществляется проектными организациями или физическими лицами, имеющими соответствующие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Проекты инженерных сетей на всех стадиях и видах должны выполняться на полноценной и откорректированной топогеодезической основе в масштабе 1:500. Разработанные проекты инженерных сетей и сооружений подлежат согласованию с органом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инженерных сооружений (насосные, подстанции и другие объекты) согласовываются в установленном порядке с уполномоченным органом, осуществляющим государственную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Разрешение на производство работ на строительство инженерных сетей и сооружений выдается органом госархстройконтроля на основании проекта, согласованного в установленном порядке и утвержденного органом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По завершению строительства инженерных сетей и сооружений до их засыпки грунтом, застройщик (заказчик) или строительная организация обеспечивает исполнительную геодезическую съемку М1:500 вновь построенного участка инженерных сетей силами организацией, имеющей лицензию на право проведения соответствующих работ, с последующей регистрацией в органе архитектуре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Приемка в эксплуатацию инженерных сетей осуществляется по завершению их строительства или реконструкции в установленном порядке приемочной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Вновь построенные инженерные сети и сооружения регистрируются в органе архитектуры и градостроительства и вносятся в городской градостроительный кадастр.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Проектирование улично-дорожной сети и транспортных сооружений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82. Физические и юридические лица (заказчик), заинтересованные в строительстве объектов улично-дорожной сети и транспортных сооружений в городе Актау, обращаются с ходатайством в аппарат акима города о предоставлении разрешения на проектирование и строительство указанных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Разработанная проектная документация на строительство улично-дорожной сети или транспортных сооружений подлежит согласованию в соответствующих органах экспертизы проектов, а также при необходимости с другими городскими организациями и службами. 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Строительство объектов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84. Граждане и юридические лица (заказчики), на основании положительного заключения экспертизы по проектной документации получают разрешение на производство работ в органе государственного архитектурно-строительного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По предоставлению заказчиком необходимых документов орган государственного архитектурно-строительного контроля выдает разрешение на производство строительно-монтажных работ (ежегодно производится пролонгация данного разрешения).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Граждане и юридические лица, имеющие разрешение на производство строительных работ, извещают орган государственного архитектурно-строительного контроля о начале строительства объекта. Производство работ осуществляется в соответствии с установленными в проекте сроками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На период строительства объектов или комплексов в целях обеспечения безопасности жизнедеятельности на прилегающих территориях, зданиях и сооружениях, организации удобного технологического процесса и создания эстетического восприятия стройки, предусматривается обустройство строительной площадки - установка ограждения, организация подъездов и пешеходных проходов, мойка автотранспорта, паспорт объекта и другие мероприятия в соответствии с проектом производства работ и строительным генеральным планом, согласованным с местным органом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По завершении строительства объекта или комплекса заказчики до приемки объекта в эксплуатацию заказывают и представляют в городской отдел архитектуры и градостроительства исполнительную топографическую съемку для занесения в базу данных государственного градостроительного кадастра.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Приемка объектов завершенного строительства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89. Приемка построенных объектов в эксплуатацию регулируется Гражданским кодексом Республики Казахстан, Законом «Об архитектурной, градостроительной и строительной деятельности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90. Приемка в эксплуатацию построенного объекта государственной приемочной комиссией и приемочной комиссией производится при его полной готовности и наличии положительного заключения рабочей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отдельных случаях, предусмотренного Законом «Об архитектурной, градостроительной и строительной деятельности в Республике Казахстан» приемка в эксплуатацию построенного объекта производится собственником (заказчиком, инвестором, застройщиком)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Акт государственной приемочной комиссии (а в установленных государственными нормативами случаях приемочной комиссии) о приемке построенного объекта в эксплуатацию является исключительным исходным документом при регистрации имущественного права на готовую строительную продукцию.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 Акт приемки построенного объекта в эксплуатацию государственной комиссией подлежит утверждению. Утверждение акта приемки производится инстанцией, назначившей государственную приемочную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93. Датой ввода в эксплуатацию принятого государственной приемочной комиссией объекта считается дата утверждения акта о вводе в эксплуатацию инстанцией, назначившей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Датой ввода в эксплуатацию принятого приемочной комиссией объекта считается дата подписания акта о вводе объекта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94. Полномочия государственной приемочной комиссии и приемочной комиссии по конкретному объекту начинаются с момента их назначения и прекращаются с момента утверждения акта о приемке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95. Полномочия рабочей комиссии по конкретному объекту начинаются с момента назначения и прекращаются с момента передачи заказчику по комплексной проверке вводимого в эксплуатацию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96. При приемке в эксплуатацию законченного строительством объекта предусматривается наличие наружного декоративного освещения объекта, включая ночную подсветку фасада и благоустройство территории с озеленением.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Правила производства работ по строительству</w:t>
      </w:r>
      <w:r>
        <w:br/>
      </w:r>
      <w:r>
        <w:rPr>
          <w:rFonts w:ascii="Times New Roman"/>
          <w:b/>
          <w:i w:val="false"/>
          <w:color w:val="000000"/>
        </w:rPr>
        <w:t>
и ремонту инженерных сетей и сооружений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97. Для принятия необходимых мер предосторожности и предупреждения повреждений инженерных сетей и сооружений, организация, ответственная за производство работ, не позднее, чем за 24 часа до начала работ вызвать на место работ представителей заинтересованных организаций, установить совместно с ними точное расположение существующих сетей и сооружений, и принять меры к их полной сохранности.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Руководители заинтересованных организаций обеспечивают явку своих представителей к месту производства работ и дают исчерпывающие письменные указания условий, необходимых для обеспечения сохранности принадлежащих им сетей и сооружений при производстве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98. Организация, ответственная за производство работ, до начала работ выполняет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устанавливает по границам разрытия ограждения и предупреждающие дорожные знаки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местах движения пешеходов подготавливает пешеходные мостики с поручнями и обеспечить освещение участка разрытия в ночное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при наличии зеленых насаждений в зоне механизмов ограждает их глухими щитами, гарантирующими их сохранность.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разрытиях, требующих закрытия проездов, соответствующими знаками ясно обозначается объезд.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99. Не разрешается начинать разработку траншей без предварительной подготовки, гарантирующей максимальное сбережение дорожного покрытия.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100. Доставка материалов к месту выполнения работ допускается не ранее чем за 24 часа до начала выполнения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101. На улицах, площадях и других благоустроенных территориях рытье траншей и котлованов для укладки подземных коммуникаций производится с соблюдением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работы выполняются короткими участками в соответствии с проектом производства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работы на следующих участках разрешается начать только после завершения всех работ на предыдущем участке, включая восстановительные работы и уборку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грунт, вынутый из траншеи и котлованов, немедленно вывозится с места работ в специально отведенные места, представляемые заказчиком;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обратная засыпка траншеи должна производиться гравийно - оптимальной смесью с послойным уплотнением;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при прокладке магистральных инженерных сетей по улицам, ширина асфальтового покрытия которых 4 - 7 метров, асфальтобетонное покрытие восстанавливается на всю ширину существующей дороги, а при ширине более 7 метров восстановление асфальтобетонного покрытия выполняется по траншее и в зоне работы строительных механизмов;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при прокладке телефонной канализации, электрокабелей и других инженерных сетей по тротуарам шириной асфальтобетонного покрытия 1,5-2 метра, асфальтобетонное покрытие или брусчатки восстанавливается по всей ширине тротуаров.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102. По окончании разработки траншеи организация, ответственная за производство работ, засвидетельствовает представителю органа государственного архитектурно-строительного контроля соответствие разработки траншеи проекту сети и оформляет данное соответствие актом.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103. В случае несоответствия проектов трасс инженерных сетей при производстве или окончании строительно - монтажных работ органом государственного архитектурно-строительного контроля выдается предписание на переустройство этих сетей. Затраты на переустройство инженерных сетей и их оборудования для проведения в соответствие с проектом выполняются за счет организации, производящей эти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104. По окончанию монтажа инженерных сетей и строительства инженерных сооружений, но до засыпки грунтом последних строительная организация выполняет исполнительную съемку с последующей регистрацией в службе кадастра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105. Приемка в эксплуатацию законченных строительством инженерных сетей производится государственной приемочными и рабочими комиссиями, в которые входят представители заказчика, местных органов (служб) архитектуры и градостроительства, генерального подрядчика, субподрядных организаций, проектной организаций, технической инспекции и при необходимости других заинтересованных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предъявленную документацию, комиссия производит осмотр сооружений в натуре и устанавливает: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выполненных работ к исполнительным чертежам;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качество выполненных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106. Приемка инженерных сетей в эксплуатацию производятся после завершения всех работ, включая установку люков, колодцев и полного восстановления элементов благоустройства.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107. Ответственность за состояние колодцев, тепловых камер, люков на улицах и внутриквартальных территориях области несет эксплуатирующая организация или ведомство, в ведении которого находится данная инженерная сеть, после утверждения акта государственной комиссии и передачи на баланс.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Восстановительные работы по ликвидации аварий инженерных сетей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108. При повреждениях подземных инженерных сетей и сооружений, послуживших причинами остановки производства, несчастных случаев, руководители или другие полномочные представители организаций в эксплуатации, которой находятся эти сооружения, по получении сигнала об аварии обеспечивают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немедленно вызвать аварийную бригаду под руководством ответственного лица для отключения и переключения поврежденных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уведомить об аварии местные исполнительные органы, дорожную полицию, а также другие организации, имеющие смежное подземное хозяйство у места аварии.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если крупная авария произошла в ночное время, телефонограмма передается дежурному аппарата акима города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109. Техническая инспекция и дорожная полиция, по получению сообщения об аварии, для ликвидации которой необходимо закрытие проезда, немедленно направляют ответственных лиц на место аварии для решения вопроса о закрытии проезда и установлении срока ликвидации повреждений.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110. Работы по ликвидации аварии возлагаются на организацию, допустившую повреждения инженерных сетей и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всех случаях производства работ по ликвидации аварии организация, производящая работы не прекращая, получить ордер на производство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111. Если подземные сооружения пришли в ветхость или вместо них проложено другое сооружение, то первое сооружение исключается из эксплуатации и извлечается из грунта.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112. Работы по ликвидации (демонтажу) недействующих сооружений, связанные с разрытием, производятся только по проектам, прошедшим экологическую экспертизу и после получения ордера Технической инспекции в порядке, установленном законодательством Республики Казахстан.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17. Застройка жилых территорий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113. Застройка жилых территорий осуществляется по утвержденному проекту застройки, выполненному в соответствии с Генеральным планом города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114. Новое жилищное строительство должно предусматривать формирование жилой среды в виде градостроительных комплексов, обеспечивающих комфортные условия проживания, гарантируемый минимум социальных услуг населению и уровень инженерного обеспечения, экономически обоснованный для того или иного типа застройки.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115. Застройка жилых территорий осуществляется на основе архитектурно - градостроительной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 жилых территорий и размещение жилых домов необходимо предусмотреть возможность последующего образования кондоминиумов собственников жилых и нежилых помещений многоквартирных жилых домов с целью содержания и обслуживания домов и земельных участков, на которых они располагаются.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116. При проектировании комплексов многоквартирных жилых домов следует максимально использовать подземное пространство для размещения гаражей и сооружений инженерного оборудования с устройством на поверхности детских игровых, спортивных и хозяйственных площадок с учетом санитарных и противопожарных требований.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18. Организация территории индивидуальной (усадебной) застройки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117. Организация территории индивидуальной (усадебной) застройки осуществляется по разработанному и утвержденному в установленном порядке проекту застройки.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118. Под индивидуальной (усадебной) застройкой подразумеваются усадебная (коттеджная) и блокированная застройка, при которой каждый жилой дом (квартира) имеют свой приусадебный земельный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119. Согласно Земельного Кодекса Республики Казахстан предоставляются гражданам Республики Казахстан бесплатно в частную собственность в следующих размерах: для индивидуального жилищного строительства - 0,10 гектара.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архитектурно - градостроительной документацией допускается увеличение приусадебного земельного участка на основании решения комиссии по земельным вопросам; дополнительные земельные участки, превышающие размеры бесплатно предоставляемым гражданам в постоянное землепользование и в собственность до предельных размеров этих участков, приобретаются за плату.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120. Инженерное оборудование предусматривает как подключение к центральным городским системам, так и устройство локальных и квартальных автономных сооружений.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19. Размещение мобильных павильонов, павильонов ожидания общественного транспорта, рекламных сооружений и других объектов сервиса на территории города Актау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121. В целях сохранения и формирования выразительного архитектурного облика города Актау и его пригорода, а также содержания улиц в надлежащем эстетическом и санитарном виде, установка торговых киосков и павильонов, а также изменение целевого назначения существующих данных объектов осуществляется в соответствии с действующим законодательством Республики Казахстан на основании заключения комиссии по земельным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122. Вдоль главных улиц допускается только размещение киосков и павильонов, торгующих газетами, журналами, мороженым и цветами, за исключением существующих объектов ранее установленных и возведенных.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123. Киоски по оказанию бытовых услуг размещаются во внутридворовых территориях в порядке, предусмотренном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124. Действующие киоски, размещенные согласно утвержденной схеме дислокации, функционируют до предоставления предупреждения об их сносе или переносе на другой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125. Мобильные павильоны, находящиеся на инженерных сетях на условиях гарантийного доступа в случае необходимости ремонтных работ существующих коммуникаций, должны функционировать и в дальнейшем как мобильные из сборно - разборной конструкции павильоны, без изменения целевого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126. Размещение отдельно стоящих рекламных сооружений стационарного характера (билборды, световые табло, стелы, пилоны, транспоранты - перетяжки) определяется конкретной архитектурно - градостроительной ситуацией территории города Актау. При этом расстояние между билбордами стоящими в створе должно быть не менее 30 метров, световыми табло, стелами, пилонами не менее 30 метров, транспорантами - перетяжками не менее 100 метров, с размещением над проезжей частью улиц транспорантов - перетяжек не ниже 6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127. Соответствие торгового блока и навеса остановки должно составлять равные доли от общей площади остановочного павильона.  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20. Размещение сооружений для хранения и обслуживания транспортных средств, принадлежащих населению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128. Размещение гаражей и площадок для постоянного хранения автомобилей в жилых кварталах, микрорайонах, жилых районах осуществляется в соответствии с утвержденной местными исполнительными органами схемы дислокации гаражей и автостоянок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129. Размещение гаражей для хранения автомобилей, принадлежащих инвалидам, производится в соответствии с установленным порядком. Оформление подготовительных материалов для отвода земельных участков этой категорий граждан осуществляют местные органы архитектуры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130. Проектирование и строительство кооперативных гаражей и автостоянок осуществляется в порядке, установленном местными исполнительными органами, с соблюдением действующих строительных норм и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разрешается самовольное строительство гаражей, автостоянок, а также обустройство навесов на действующих автостоянках.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131. При проектировании крупных торговых и общественных зданий необходимо предусматривать встроенные и пристроенные подземные гаражи и паркинги.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132. Станции технического обслуживания автотранспортных средств размещаются вблизи общественных магистралей в производственных базах, обособленных участках санитарно-защитных зон от промышленно-коммунальных и транспортных предприятий, в отдалении от жилой застройки.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133. Стационарные автозаправочные станции и станции технического обслуживания должны располагаться на специально отведенных площадках на общегородских магистралях с организацией удобных транспортных подъездов.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Разрешатся объединение на одной станций технического обслуживания (СТО), стационарных автозаправочных станций (САЗС), пункта мойки автомобилей и других объектов обслуживания.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21. Проектирование и строительство специальных устройств</w:t>
      </w:r>
      <w:r>
        <w:br/>
      </w:r>
      <w:r>
        <w:rPr>
          <w:rFonts w:ascii="Times New Roman"/>
          <w:b/>
          <w:i w:val="false"/>
          <w:color w:val="000000"/>
        </w:rPr>
        <w:t>
в целях обеспечения удобного передвижения инвалидов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134. Физические и юридические лица (заказчики), имеющие намерение осуществлять строительство объекта или комплекса обязаны предусматривать специальные устройства для передвижения инвалидов в объектах и комплексах, что определяется архитектурно - планировочным заданием, подготовленным местными органами (службами) архитектуры и градостроительства.</w:t>
      </w:r>
    </w:p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22. Контроль за осуществлением</w:t>
      </w:r>
      <w:r>
        <w:br/>
      </w:r>
      <w:r>
        <w:rPr>
          <w:rFonts w:ascii="Times New Roman"/>
          <w:b/>
          <w:i w:val="false"/>
          <w:color w:val="000000"/>
        </w:rPr>
        <w:t>
градостроительной деятельности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135.Контроль за осуществлением градостроительной деятельности направлен на обеспечение реализации государственной политики в области архитектуры, градостроительства и строительства в соответствии с генеральным планом и иной утвержденной градостроительной документацией, а также настоящими Правилами.</w:t>
      </w:r>
    </w:p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23. Нарушение правил проектирования,</w:t>
      </w:r>
      <w:r>
        <w:br/>
      </w:r>
      <w:r>
        <w:rPr>
          <w:rFonts w:ascii="Times New Roman"/>
          <w:b/>
          <w:i w:val="false"/>
          <w:color w:val="000000"/>
        </w:rPr>
        <w:t>
согласования и строительства отдельных объектов</w:t>
      </w:r>
      <w:r>
        <w:br/>
      </w:r>
      <w:r>
        <w:rPr>
          <w:rFonts w:ascii="Times New Roman"/>
          <w:b/>
          <w:i w:val="false"/>
          <w:color w:val="000000"/>
        </w:rPr>
        <w:t>
на территории города Актау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136. Ответственность за нарушение Правил застройки территории города Актау устанавливается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