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8e6" w14:textId="1f77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земли сельскохозяйственного назначения, на земли населенных пунктов (за исключением придомовых земельных участков), на земли промышленности, расположенные вне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Бухар-Жырауского районного маслихата Карагандинской области от 31 марта 2009 года N 5. Зарегистрировано Управлением юстиции Бухар-Жырауского района Карагандинской области 24 апреля 2009 года N 8-11-73. Утратило силу решением 28 сессии Бухар-Жырауского районного маслихата Карагандинской области от 24 июня 2010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28 сессии Бухар-Жырауского районного маслихата Карагандинской области от 24.06.2010 №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земли сельскохозяйственного назначения, на земли населенных пунктов (за исключением придомовых земельных участков), на земли промышленности, расположенные вне населенных пунктов на 50% от базовых ставок земельного налога.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18 сессии Бухар-Жырауского районного маслихата "Об увеличении базовых ставок земельного налога на земли сельскохозяйственного назначения, на земли населенных пунктов (за исключением придомовых участков), на земли промышленности расположенные вне населенных пунктов" от 6 сентября 2005 года N 5 (зарегистрировано в Реестре государственной регистрации нормативных правовых актов за N 8-11-6, опубликовано в районной газете "Сарыарка" N 39 от 1 октября 2005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