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1c79" w14:textId="53e1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практики для дипломированной безработной молодежи города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17 июня 2009 года N 14/09. Зарегистрировано Управлением юстиции города Сатпаев Карагандинской области 07 июля 2009 года N 8-6-84. Утратило силу - постановлением акимата города Сатпаев Карагандинской области от 30 декабря 2011 года N 29/18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30.12.2011 N 29/18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за N 264 "О мерах по реализации Послания Главы Государства народу Казахстана от 6 марта 2009 года "Через кризис к обновлению и развитию", в целях расширения возможностей трудоустройства безработных граждан – выпускников учебных заведений среднего и высшего профессионального образования и приобретения ими практического опыта, знаний и навыков,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г. Сатпаев" (далее - уполномоченный орган) организовать работу по трудоустройству безработной молодежи, зарегистрированных в качестве безработных в установленном законодательством порядке, окончивших учебные заведения среднего и высшего профессионального образования (далее – профессиональные учебные заведения) и не имеющих опыта работы по полученной специальности (далее – молодежная практика).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сроком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молодежной практике производить за счет бюджетных средств предусмотренных по подпрограмме 103 "Расширение программы социальных рабочих мест и молодежной практики за счет целевых текущих трансфертов из республиканского бюджета" программы 002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Среднемесячную заработную плату безработным, направленным на молодежную практику установить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молодежной практики осуществляется уполномоченным органом на основе договора с работодателем, изъявившим желание предоставить временные рабочие места выпускникам 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Сатпаев Мадиеву М.С..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