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2eac1" w14:textId="de2ea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 и молодежной практики в городе Темиртау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Темиртау Карагандинской области от 28 мая 2009 года N 21/1. Зарегистрировано Управлением юстиции города Темиртау Карагандинской области 12 июня 2009 года N 8-3-81. Утратило силу - постановлением акимата города Темиртау Карагандинской области от 25 марта 2010 года N 11/12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- постановлением акимата города Темиртау Карагандинской области от 25.03.2010 N 11/12.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Планом действий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на 2009 год, утвержденным постановлением Правительства Республики Казахстан от 6 марта 2009 года N 264 "О мерах по реализации Послания Главы Государства народу Казахстана от 6 марта 2009 года "Через кризис к обновлению и развитию", акимат города Темиртау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социальные рабочие места для временного трудоустройства безработных граждан из целевых социальных групп (молодежь, малообеспеченные граждане, инвалиды, оралманы, лица предпенсионного возраста, многодетные и одинокие родители) и молодежную практику для выпускников высших учебных заведений, колледжей и профессиональных лицеев в возрасте до 24 лет (включительно).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размер ежемесячной заработной платы безработным из целевых социальных групп, направленных на социальные рабочие места – 30000 тенге, из них 15000 тенге за счет средств работодателя и 15000 тенге за счет средств, выделенных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размер ежемесячной заработной платы для лиц, принятых на молодежную практику, в размере 15000 тенге за счет средств, выделенных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Направление на молодежную практику и предоставление социального рабочего места проводится только с согласия безработного на срок до 6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"Отдел занятости и социальных программ города Темиртау"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и направление безработных граждан из целевых социальных групп, и выпускников учебных заведений, изъявивших желание работать, на социальные рабочие места и молодежную практику;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заключение договоров с работодателями, предоставляющими социальные рабочие места для целевых групп и молодежной практики;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ежемесячное перечисление заработной платы на лицевые счета граждан, проходящих молодежную практику;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ежемесячное перечисление 50% заработной платы на лицевые счета работодателей для граждан из целевых социальных групп, работающих на социальных рабочих местах.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города Куринную Татьяну Михайловну.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Темиртау                       О. Битебаев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