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91f0" w14:textId="57a9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Карагандинской области от 05 августа 2009 года N 36/01. Зарегистрировано Управлением юстиции города Караганды Карагандинской области 24 августа 2009 года N 8-1-97. Утратило силу постановлением акимата города Караганды от 22 июля 2016 года № 30/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2.07.2016 № 30/71 (вводится в действие по истечению десяти календарных дней после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, в целях обеспечения мер по содействию занятости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работная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работные лица старше сорока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раждане, длительное время неработающие (более 12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езработные выпускники средне-профессиональ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Караганды Искаков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официального опубликования и распространяется на отношения, возникшие с 1 ию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огай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