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182e" w14:textId="d0b1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30 ноября 2009 года N 482. Зарегистрировано Управлением юстиции Кордайского района Жамбылской области 06 января 2010 года за № 84. Утратило силу в связи с истечением срока действия - (письмо аппарата акима Кордайского района Жамбылской области от 15 ноября 2013 года № 05-13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акима Кордайского района Жамбылской области от 15.11.2013 № 05-135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естными средствами массовой информации участников и инвалидов войны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20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31 Закона Республики Казахстан от 23 января 2001 года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материальную помощь участникам и инвалидам войны на подписку газеты «Қордай шамшырағы» - «Кордайский маяк» на первое полугодие 2010 года в количестве 107 (сто семь)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Кордайского района» выделенные средства использовать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Т. Джаманго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ордайского района                    М. Жолдас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