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6d2de" w14:textId="2b6d2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льгот на проезд в городском общественном транспорте (кроме такси) военнослужащим срочной службы внутренних войск и Министерства обороны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27 октября 2009 года N 201. Зарегистрировано управлением юстиции города Актобе Актюбинской области 18 ноября 2009 года за N 3-1-120. Утратило силу решением маслихата города Актобе Актюбинской области от 27 октября 2012 года № 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города Актобе Актюбинской области от 27.10.2012 № 86.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января 1993 года № 4000 «О статусе и социальной защите военнослужащих и членов их семей»,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льготы на проезд в городском общественном транспорте (кроме такси) за счет средств городского бюджета военнослужащим срочной службы внутренних войск и Министерства обороны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источник финансирования бюджетную программу 451-008-100 «Социальная поддержка военнослужащих внутренних войск и срочной службы».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Председатель сессии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Актобе            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М. Ундиргенов                   С. Шинтасова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