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9218" w14:textId="c699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Андреевка Мартукского района в село Кызылжар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21 декабря 2009 года № 244 и решение маслихата Актюбинской области от 21 декабря 2009 года № 394. Зарегистрировано Департаментом юстиции Актюбинской области 20 января 2010 года за № 3314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предложений маслихата и акимата Мартукского района, областной ономастической комиссии,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Андреевка Мартукского района в село Кызылжар.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