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3fcd" w14:textId="b453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Бурабай Щучинского района Акмолинской области от 26 февраля 2009 года № 2. Зарегистрировано Управлением юстиции Щучинского района Акмолинской области 3 апреля 2009 года № 1-19-151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35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подпункта 4 статьи 14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административно – территориальном устройстве Республики Казахстан», с учетом протокола схода жителей от 17 февраля 2009 года, аким поселка Бурабай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название улиц: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Окжетпес - улица Достык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Сарыбулак - улица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поселке Бурабай – улица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кше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возложить на заместителя акима Патсаева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поселка Бурабай           К.Ашимянов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