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c41" w14:textId="e970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3 июля 2008 года № С-7/7 "Об утверждении Правил "О предоставлении малообеспеченным семьям (гражданам) жилищной помощи на оплату содержания жилища (кроме содержания индивидуального жилого дома), потребления коммунальных услуг и телефонной абонентской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декабря 2009 года № С-21/2. Зарегистрировано управлением юстиции Бурабайского района Акмолинской области 22 января 2010 года № 1-19-172. Утратило силу - решением Бурабайского районного маслихата Акмолинской области от 21 октября 2011 года № С-38/3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решением Бурабайского районного маслихата Акмолинской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№ С-38/3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Постановлением Правительства Республики Казахстан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«О некоторых вопросах компенсации повышения тарифов абонентской платы за оказание услуг телекоммуникаций социально защищаемым гражданам»</w:t>
      </w:r>
      <w:r>
        <w:rPr>
          <w:rFonts w:ascii="Times New Roman"/>
          <w:b w:val="false"/>
          <w:i w:val="false"/>
          <w:color w:val="000000"/>
          <w:sz w:val="28"/>
        </w:rPr>
        <w:t xml:space="preserve">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Бурабайского районного маслихата «Об утверждении Правил «О предоставлении малообеспеченным семьям (гражданам) жилищной помощи на оплату содержания жилища (кроме содержания индивидуального жилого дома), потребления коммунальных услуг и телефонной абонентской связи» от 3 июля 2008 года № С-7/7 (зарегистрировано в Реестре государственной регистрации нормативных правовых актов № 1-19-130, опубликовано 28 августа 2008 года в районной газете «Бурабай», 25 августа 2008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«согласно Строительных норм и правил Республики Казахстан № 3. 02-01-2001 «Жилые здания»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решения и в пункте 3 Правил, утвержденных указанным решением (далее - Правила): слово «Щучинского» заменить «Бурабайского»;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«по газоснабжению – 8 кг. в месяц»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«150» заменить на цифру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«проживающим в частных домостроениях с местным отоплением»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Ш.Бостамбаева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