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ace56" w14:textId="f1ace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наименования улице в микрорайоне "Промзона" города Щучинска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Щучинского района Акмолинской области от 29 июля 2009 года № а-7/360 и Решение Щучинского районного маслихата Акмолинской области от 29 июля 2009 года № С-17/2. Зарегистрировано Управлением юстиции Щучинского района Акмолинской области 24 августа 2009 года № 1-19-164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31, </w:t>
      </w:r>
      <w:r>
        <w:rPr>
          <w:rFonts w:ascii="Times New Roman"/>
          <w:b w:val="false"/>
          <w:i w:val="false"/>
          <w:color w:val="000000"/>
          <w:sz w:val="28"/>
        </w:rPr>
        <w:t>подпунктом 15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со </w:t>
      </w:r>
      <w:r>
        <w:rPr>
          <w:rFonts w:ascii="Times New Roman"/>
          <w:b w:val="false"/>
          <w:i w:val="false"/>
          <w:color w:val="000000"/>
          <w:sz w:val="28"/>
        </w:rPr>
        <w:t>статьей 25-3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июля 1997 года "О языках в Республике Казахстан", с </w:t>
      </w:r>
      <w:r>
        <w:rPr>
          <w:rFonts w:ascii="Times New Roman"/>
          <w:b w:val="false"/>
          <w:i w:val="false"/>
          <w:color w:val="000000"/>
          <w:sz w:val="28"/>
        </w:rPr>
        <w:t>подпунктом 5-1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от 8 декабря 1993 года "Об административно-территориальном устройстве Республики Казахстан", на основании решения схода жителей соответствующей территории от 6 мая 2009 года, на основании решения районной комиссии по языковой политике и ономастике от 29 июня 2009 года, акимат Щучинского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Щучинский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Преамбула с изменением, внесенным постановлением акимата Бурабайского района Акмолинской области от 09.12.2016 </w:t>
      </w:r>
      <w:r>
        <w:rPr>
          <w:rFonts w:ascii="Times New Roman"/>
          <w:b w:val="false"/>
          <w:i w:val="false"/>
          <w:color w:val="ff0000"/>
          <w:sz w:val="28"/>
        </w:rPr>
        <w:t>№ а-12/518</w:t>
      </w:r>
      <w:r>
        <w:rPr>
          <w:rFonts w:ascii="Times New Roman"/>
          <w:b w:val="false"/>
          <w:i w:val="false"/>
          <w:color w:val="ff0000"/>
          <w:sz w:val="28"/>
        </w:rPr>
        <w:t xml:space="preserve"> и решением Бурабайского районного маслихата Акмолинской области от 09.12.2016 № 6С-9/7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Присвоить наименование "Сары-Арка" улице в микрорайоне "Промзона" города Щучинска.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возложить на заместителя акима Щучинского района Нурпановой М.Б.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Данное решение вступает в силу со дня государственной регистрации в Управлении юстиции Щучинского района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Исполняющий обязанности акима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Щучинского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Е.Каменов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ХVII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(внеочередной)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А.Ибраева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секретаря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М.Кошенов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 Щучинска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С.Мухамеджанов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Начальник 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планирования Щучинского района"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Г.Тналинова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Начальник 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Щучинского района"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Д.Карсыбаева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