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d172" w14:textId="798d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Новоселовка Новоселевского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Новоселовского сельского округа Шортандинского района Акмолинской области от 24 июля 2009 года № 15. Зарегистрировано Управлением юстиции Шортандинского района 26 августа 2009 года № 1-18-87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 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 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 от 8 декабря 1993 года, на основании решения комиссии по языковой политике и ономастике Шортандинского района от 29 мая 2009 года № 5, с учетом мнения жителей села Новопервомайское, аким Новоселовского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Новопервомайское Новоселовского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улицу Ленина – на улицу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улицу Мира –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улицу Школьная – на улицу Сакена 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улицу Строительная – на улицу Курылысшылар;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улицу Студенческая – на улицу Мухтара 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переулок Студенческий – на переулок Кенесары;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переулок Гагарина – на переулок Мукагали Макатаева..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сельского округа                     С.Идрисов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Е.Байтоканов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