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5f27" w14:textId="0de5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аула Мыктыколь аульного округа Бектау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Бектау Шортандинского района Акмолинской области от 30 июня 2009 года № 20. Зарегистрировано Управлением юстиции Шортандинского района Акмолинской области 8 августа 2009 года № 1-18-81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административно-территориальном устройстве Республики Казахстан» от 8 декабря 1993 года, решением комиссии по языковой политике и ономастике Шортандинского района от 13 апреля 2009 года № 2, с учетом мнения населения аула Мыктыколь аким аульного округа Бектау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улицы аула Мыктыколь аульного округа Бектау: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улицу Колутонская - на улицу Богенбай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улицу Первомайская - на улицу Райымбек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улицу Дружба - на улицу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Шортандинского района и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                          С.Маменов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 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района.         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