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252f" w14:textId="e9e2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2008 года № С-11/3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июля 2009 года № C-18/4. Зарегистрировано Управлением юстиции Шортандинского района Акмолинской области 10 августа 2009 года № 1-18-82.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>  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решения областного маслихата от 15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год», а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предложения акимата Шортандинского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  правовых актов № 1-18-62, опубликованное 24 января 2009 года в районной газете «Вести» и «Өрлеу» 24 января 2009 года), с последующими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>  «О внесении изменений и дополнений в решение районного маслихата № С-11/3 от 24 декабря 2009 года «О бюджете района на 2009 год» (зарегистрированное в Реестре государственной регистрации нормативных правовых актов № 1-18-64, опубликованное 21 марта 2009 года в районной газете «Вести» № 11 и «Өрлеу» 21 марта 2009 года № 11),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2009 года «О бюджете района на 2009 год» (зарегистрированное в Реестре государственной регистрации нормативных правовых актов № 1-18-69, опубликованное 9 мая 2009 года в районной газете «Вести» № 18 и «Өрлеу» 9 мая 2009 года № 18),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2008 года «О бюджете района на 2009 год» (зарегистрированное в Реестре государственной регистрации нормативных правовых актов № 1-18-70, опубликованное 23 мая 2009 года в районной газете «Вести» № 20 и «Өрлеу» 23 мая 2009 года № 20),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Шортандинского районного маслихата от 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2008 года № С-11/3 «О бюджете района на 2009 год»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(зарегистрированное в Реестре государственной регистрации нормативных правовых актов № 1-18-77) </w:t>
      </w: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 с изменениями внесеными решением Шортандинского районного маслихата от 29.10.2009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«2 259 523,1» заменить на цифры  «2 250 387,1», цифры «1 778 854,1» заменить на цифры «1 769 718,1»;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цифры </w:t>
      </w:r>
      <w:r>
        <w:rPr>
          <w:rFonts w:ascii="Times New Roman"/>
          <w:b w:val="false"/>
          <w:i w:val="false"/>
          <w:color w:val="000000"/>
          <w:sz w:val="28"/>
        </w:rPr>
        <w:t>«2 315 186,8» заменить на цифры «2 310 207,8».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 пункта 1 цифры «21 591» заменить на цифры «17 434», цифры «21 591» заменить на цифры «17 434».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«917» заменить на цифры «630»;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4 цифры «5 000» заменить на цифры «4 200».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«21 591» заменить на цифры «17 434»;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 пункта 5 цифры «3 000» заменить на цифры «2 956,6»;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 пункта 5 цифры «13 750» заменить на цифры «13 029,6»;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 пункта 5 цифры «1 765,1» заменить на цифры «1 194,8».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«59 245» заменить на цифры «57 273».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«3 500» заменить на цифры «3 465».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«15 753» заменить на цифры «15 202,1».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от 24 декабря 2008 года № С-11/3 «О бюджете района на 2009 год»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</w:t>
      </w:r>
      <w:r>
        <w:rPr>
          <w:rFonts w:ascii="Times New Roman"/>
          <w:b w:val="false"/>
          <w:i w:val="false"/>
          <w:color w:val="000000"/>
          <w:sz w:val="28"/>
        </w:rPr>
        <w:t>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№ С-18/4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28 июля 2009 года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 С – 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24"/>
        <w:gridCol w:w="1106"/>
        <w:gridCol w:w="924"/>
        <w:gridCol w:w="7300"/>
        <w:gridCol w:w="24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2250387,1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391285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113436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91068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1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2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1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2310207,8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108325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</w:p>
        </w:tc>
      </w:tr>
      <w:tr>
        <w:trPr>
          <w:trHeight w:val="10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11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9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1189581,1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762139</w:t>
            </w:r>
          </w:p>
        </w:tc>
      </w:tr>
      <w:tr>
        <w:trPr>
          <w:trHeight w:val="11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761060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743589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345928,1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34047,1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5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2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1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9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363405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119273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119273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коммунального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57273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</w:t>
            </w:r>
          </w:p>
        </w:tc>
      </w:tr>
      <w:tr>
        <w:trPr>
          <w:trHeight w:val="11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1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47274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</w:t>
            </w:r>
          </w:p>
        </w:tc>
      </w:tr>
      <w:tr>
        <w:trPr>
          <w:trHeight w:val="13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60112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60112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 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5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7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432791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3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11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2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0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6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2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12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