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adce" w14:textId="468a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Аганас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Рахымжана Кошкарбаева Целиноградского района Акмолинской области от 17 августа 2009 года № 4. Зарегистрировано Управлением юстиции Целиноградского района Акмолинской области 24 сентября 2009 года № 1-17-111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протоколов схода жителей села Аганас от 1 июня 2009 года № 7, Аким аульного округа Рахымжана Кошкарбаева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«Ынтымак» улице № 1 села Аганас.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аульного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Рахымжана Кошкарбаева                      А.Кнабаев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