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b686" w14:textId="ffcb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о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яндинского сельского округа Целиноградского района Акмолинской области от 13 июля 2009 года № 3. Зарегистрировано Управлением юстиции Целиноградского района Акмолинской области 21 августа 2009 года № 1-17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с учетом протокола схода жителей села Коянды от 1 июля 2009 года Аким Коя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  улицам села Коя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5 - наименование Турар Рыску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6 - наименование Ораз Жанд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7 - наименование Дост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8 - наименование Ынтыма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9 - наименование Казак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0 - наименование Тауелсызд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1 - наименование Болаша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2 – наименование Коя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3 - наименование Динмухамед Кон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4 – Аль Фараб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5 – Ыбырай Алтынсар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6 – наименование Каныш Сатб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7 - наименование Кудайберген Жуб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8 – наименование Ракымжан Кошкарб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9 – наименование Аманкельды Им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0 - наименование Малик Габдул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1 – Сагадат Нурмаганб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2 – Бауыржан Момыш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3 – наименование Кажымукан Мунайтпа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4 - наименование Токтар Аубаки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5 – наименование Талгат Мусаб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6 – наименование Шокан Уалих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я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Д.Суги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