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182c" w14:textId="fd01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аула Акмол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Акмол Целиноградского района Акмолинской области от 21 октября 2009 года № 5. Зарегистрировано Управлением юстиции Целиноградского района Акмолинской области 5 ноября 2009 года № 1-17-123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аула Акмол от 24 сентября 2009 года № 2, аким аульного округа Акмол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улицу Космонавтов аула Акмол на улицу имени Шайкена Исенова.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Акима аульного округа Акмол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Акмол                               А.Мурзагельдиев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