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f256" w14:textId="e45f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микрорайону аула Акм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мол Целиноградского района Акмолинской области от 16 сентября 2009 года № 4. Зарегистрировано Управлением юстиции Целиноградского района Акмолинской области 15 октября 2009 года № 1-17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аула Акмол от 14 сентября 2009 года № 12, аким аульного округа Акмо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микрорайону аула Акмол наименование «Бакы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Акима аульного округа Акмол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Акмол                               А.Мурзагель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