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2be3" w14:textId="5062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содержания, выгула собак и кошек на территории Целиноградского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24 июня 2009 года № 130/20-4. Зарегистрировано Управлением юстиции Целиноградского района Акмолинской области 3 августа 2009 года № 1-17-91. Утратило силу - решением Целиноградского районного маслихата Акмолинской области от 28 апреля 2011 года № 263/38-4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Целиноградского районного маслихата Акмолинской области от 28.04.2011 № 263/38-4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прилагаемые Правила содержания, выгула собак и кошек в Целиноградском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вступает в силу со дня государственной регистрации в управлении юстиции Целиноградского района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А.Бектуров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Б.Мажренов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                     М.Мынжанов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Целиноградской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государственной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 агропромышленном комплексе               Б.Бикбулатов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Целиноградскому району                  Ж.Бухарбаева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                             А.Гали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июня 2009 года № 130/20-4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содержания, выгула  собак и кошек на территории Целиноградского района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Правилах содержания, выгула собак и кошек на территории Целиноградского района (далее Правила) используется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ветеринарные учреждения – это государственные ветеринарные организации, а также физические и юридические лица, осуществляющие предпринимательскую деятельность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ветеринарные (ветеринарно-санитарные) правила – это нормативный правовой акт, определяющий порядок проведения ветеринарных мероприятий на основе ветеринарных нормативов, утверждаемый уполномоченным государственным органом в области ветеринарии, являющийся обязательными для исполнения физическими и юридическими лицами, осуществляющими деятельность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государственный орган в области ветеринарии–это государственный орган, определяемый Правительством Республики Казахстан, осуществляющий в пределах своих полномочий реализацию государственной политики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ветеринарный паспорт–это документ установленной уполномоченным государственным органом в области ветеринарии формы, в котором указываются: владелец, вид, пол, масть, возраст животного, сроки и характер проведенных ветеринарных обработок в целях профилактики, лечения и диагностики болезней животных.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Настоящие Правила разработаны в соответствии с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«О ветеринарии»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 июля 2002 года, </w:t>
      </w:r>
      <w:r>
        <w:rPr>
          <w:rFonts w:ascii="Times New Roman"/>
          <w:b w:val="false"/>
          <w:i w:val="false"/>
          <w:color w:val="000000"/>
          <w:sz w:val="28"/>
        </w:rPr>
        <w:t>«О санитарно-эпидемиологическом благополучии населения»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4 декабря 2002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«Об административных правонарушениях» от 30 января 2001 года и в целях оказания содействия местным исполнительным органам в активизации работы по улучшению ветеринарно-санитарной обстановки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Правилами устанавливается единый на территории Целиноградского района порядок содержания, выгула собак и кошек, обязательный для всех юридических и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Правила распространяются на всех владельцев собак и кошек в населенных пунктах Целиноградского района, включая организации и предприятия,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Целью Правил является соблюдение ветеринарно-санитарных процедур, направленных на профилактику, лечение или диагностику болезней собак и кошек, а также защиту населения от болезней, общих для животных и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Обязательным условием содержания собак и кошек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с ежегодной перерегистрацией и выдачей ветеринарного паспорта;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вакцинация против особо опасных инфекционных болезней, обработка против паразитарных заболеваний и проведение диагностических исследований, которые осуществляются с 2,5-3-х месячного возраста животных в ветеринарном учреждении по месту жительства (у ветеринарного врача-лицензиата);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вновь приобретенные животные должны быть зарегистрированы в ветеринарном учреждении по месту жительства (у государственного ветеринарного инспектора сельского округа) в 2-х недельный срок с получением ветеринарного паспорта;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ветеринарно-санитарных правил и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Продажа и вывоз собак и кошек за пределы Целиноградского района разрешается только при оформлении ветеринарного свидетельства установленного образца, где указана дата вакцинации и дегельминтизации, выдаваемого владельцу главным государственным ветеринарным инспектором Целиноградского района на основании ветеринарного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Ввоз собак и кошек на территорию Целиноградского района разрешается главным государственным ветеринарным инспектором Целиноградского района на основании заявки 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Собаки и кошки изолируются по решению главного государственного ветеринарного инспектора Целиноградского района в случаях заразного заболевания или если условия их содержания представляют угрозу для окружающих людей.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Собаки и кошки, находящиеся в общественных местах без сопровождения лиц, кроме оставленных владельцами временно, на привязи, считаются безнадзорными и подлежат отлову специальными бригадами (отрядами), которые создаются по решению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Для проведения отлова и уничтожения безнадзорных собак и кошек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провести сход граждан по данному вопросу;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специальную бригаду (отряд);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принять решение акима сельского округа о создании комиссии по отлову и уничтожению безнадзорных собак и кошек в составе участкового инспектора полиции, государственного ветеринарного инспектора сельского округа и представителя специальной бригады (отряда).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владельцев собак и кошек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Любое животное, в том числе собака и кошка, является собственностью владельца и как всякая собственность охраняется законом.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Обязанности владельцев собак и кошек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Владельцы собак и кошек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содержать собак и кошек в соответствии с их биологическими особенностями, гуманно обращаться, не оставлять без присмотра, в случае заболевания вовремя прибегать к ветеринарной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поддерживать надлежащее санитарное состояние мест содержания и прогулок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требованию государственного ветеринарного инспектора сельского округа своевременно представлять собак и кошек для осмотра, диагностических исследований и лечебно-профилактических обработок;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принимать необходимые меры, обеспечивающие безопасность окружающих людей от собак, содержать дворовых собак на привязи и в специально отведенных местах, иметь предупредительные таблички, выгул собак осуществлять на поводке, в намордниках;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невозможности дальнейшего содержания передать собак, кошек другому владельцу или сдать в ветеринарное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нанесении собаками укуса человеку владельцы обязаны немедленно сообщать об этом в ближайшие медицинское и ветеринарное учреждение, а также доставить собаку в ветеринарное учреждение для осмотра и карантинирования под наблюдение ветеринарных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Все расходы, связанные с дегельминтизацией, лечением, профилактикой, диагностикой и ликвидацией болезней собак и кошек, включая инвазионные, возмещаются за счет владельцев.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Вывоз, уничтожение и захоронение трупов павших собак и кошек владельцы производят за счет собственных средств в специально отведенном месте, на скотомогильниках.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Содержание, выгул собак и кошек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собак и кошек в жилых помещениях, в том числе домах и квартирах, где проживают более одной семьи, не связанных родственными отношениями, при условии согласия всех проживающих и отсутствия у соседей медицинских противопоказаний;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перевозка собак и кошек всеми видами транспорта при соблюдении условий, исключающих беспокойство пассажиров (привязь, поводок, намордник);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выгул собак и кошек на специально отведенных для этих целей площадках, на пустырях и других безлюдных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выгуливать собак и появляться с ними в местах общего пользования без поводка и намордника, а также лицам в нетрезвом состоянии и детям до 14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загрязнение животными подъездов лестничных площадок, а также спортивных и бельевых площадок, газонов, тротуаров, скверов, и парков; если животное оставило экскременты в этих местах, они должны быть убраны владельцами;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разведение собак и кошек с целью использования их шкур и мяса;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собачьих боев без разрешения главного государственного инспектора Целиноградского района.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Ответственность владельцев собак и кошек</w:t>
      </w:r>
      <w:r>
        <w:br/>
      </w:r>
      <w:r>
        <w:rPr>
          <w:rFonts w:ascii="Times New Roman"/>
          <w:b/>
          <w:i w:val="false"/>
          <w:color w:val="000000"/>
        </w:rPr>
        <w:t>
за соблюдение настоящих правил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За несоблюдение настоящих Правил владельцы собак и кошек несут ответственность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«Об административных правонарушениях»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предупреждения или штрафа в размере до трех месячных расчетных показателей за нарушение правил содержания собак;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предупреждения или штрафа в размере до одного месячного расчетного показателя за нарушение правил содержания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За причинение собаками и кошками ущерба здоровью или имуществу граждан на владельцев налагается штраф в размере до десяти месячных расчетных показателей.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