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7eb8" w14:textId="cb17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Сандыктауского районного маслихата от 19 декабря 2008 года № 8/2 "О бюджете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22 октября 2009 года № 14/1. Зарегистрировано Управлением юстиции Сандыктауского района Акмолинской области 29 октября 2009 года № 1-16-99. Утратило силу - решением Сандыктауского маслихата Акмолинской области от 22 февраля 2010 года № 17/7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- решением Сандыктауского маслихата Акмолинской области от 22.02.2010 № 17/7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подпунктами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 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Казахстан» и решения Акмолинского областного маслихата от 16 октября 2009 года № 4С-17-2,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Сандыктауского районного маслихата «О бюджете района на 2009 год» от 19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8/2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 1-16-85, опубликованное 5 января 2009 года в газете «Сандыктауские вести» № 1), решением Сандыктауского районного маслихата «О внесении изменений и дополнения в решение Сандыктауского районного маслихата от 19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8/2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района на 2009 год» от 8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10/2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 1-16-93, опубликованное 27 апреля 2009 года в газете «Сандыктауские вести» № 33), решением Сандыктауского районного маслихата «О внесении изменений и дополнений в решение Сандыктауского районного маслихата от 19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8/2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района на 2009 год» от 29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11/1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 1-16-94, опубликованное 20 мая 2009 года в газете «Сандыктауские вести» № 40), решением Сандыктауского районного маслихата «О внесении изменений и дополнения в решение Сандыктауского районного маслихата от 19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8/2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района на 2009 год» от 22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13/2</w:t>
      </w:r>
      <w:r>
        <w:rPr>
          <w:rFonts w:ascii="Times New Roman"/>
          <w:b w:val="false"/>
          <w:i w:val="false"/>
          <w:color w:val="000000"/>
          <w:sz w:val="28"/>
        </w:rPr>
        <w:t>(зарегистрированное в Реестре государственной регистрации нормативных правовых актов № 1-16-97, опубликованное 5 августа 2009 года в газете «Сандыктауские вести» № 62),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«1085507,7» заменить на цифры «1134716,9»;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«179031» заменить на цифры «204479»;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«9807» заменить на цифры «10060»;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«1162» заменить на цифры «461»;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«895507,7» заменить на цифры «919716,9»;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«1085447,6» заменить на цифры «1134656,8»;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«180418» заменить на цифры «204627,2»;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«19238» заменить на цифры «126870,9»;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«9638» заменить на цифры «9347,9»;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«4097» заменить на цифры «3973,1»;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«5541» заменить на цифры «5374,8»;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«1153» заменить на цифры «1140»;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 «26975 тысяч тенге - на капитальный ремонт средней школы аула Мадениет» цифры «26975» заменить на цифры «25626,3»;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«59 тысяч тенге – на оказание социальной помощи студентам из малообеспеченных семей на оплату за учебу»;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«84651,5» заменить на цифры «106065»;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 «14530,9 тысяч тенге - на строительство и (или) приобретение жилья государственного коммунального жилищного фонда» цифры «14530,9» заменить на цифры «38111,9»;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 «12857,4 тысяч тенге - на развитие, обустройство и (или) приобретение инженерно-коммуникационной инфраструктуры» цифры «12857,4» заменить на цифры «15078,4»;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«1732» заменить на цифры «155,2»;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 4 к вышеуказанному решению изложить в новой редакции согласно приложений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решение вступает в силу со дня государственной регистрации в Управлении юстиции Сандыктауского района Акмолинской области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Г.В.Лотц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Ш.С.Сабержанов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Сандыктауского района                      К.О.Суюндиков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Сандыктауского района»                     Н.А.Мурашиди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22.10.2009 г. № 14/1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19.12.2008 г. № 8/2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979"/>
        <w:gridCol w:w="1099"/>
        <w:gridCol w:w="1039"/>
        <w:gridCol w:w="7399"/>
        <w:gridCol w:w="2006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1134716,9</w:t>
            </w:r>
          </w:p>
        </w:tc>
      </w:tr>
      <w:tr>
        <w:trPr>
          <w:trHeight w:val="4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204479</w:t>
            </w:r>
          </w:p>
        </w:tc>
      </w:tr>
      <w:tr>
        <w:trPr>
          <w:trHeight w:val="49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42150</w:t>
            </w:r>
          </w:p>
        </w:tc>
      </w:tr>
      <w:tr>
        <w:trPr>
          <w:trHeight w:val="4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42150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95745</w:t>
            </w:r>
          </w:p>
        </w:tc>
      </w:tr>
      <w:tr>
        <w:trPr>
          <w:trHeight w:val="4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95745</w:t>
            </w:r>
          </w:p>
        </w:tc>
      </w:tr>
      <w:tr>
        <w:trPr>
          <w:trHeight w:val="4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52968</w:t>
            </w:r>
          </w:p>
        </w:tc>
      </w:tr>
      <w:tr>
        <w:trPr>
          <w:trHeight w:val="43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27011</w:t>
            </w:r>
          </w:p>
        </w:tc>
      </w:tr>
      <w:tr>
        <w:trPr>
          <w:trHeight w:val="40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</w:t>
            </w:r>
          </w:p>
        </w:tc>
      </w:tr>
      <w:tr>
        <w:trPr>
          <w:trHeight w:val="4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21470</w:t>
            </w:r>
          </w:p>
        </w:tc>
      </w:tr>
      <w:tr>
        <w:trPr>
          <w:trHeight w:val="4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3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</w:t>
            </w:r>
          </w:p>
        </w:tc>
      </w:tr>
      <w:tr>
        <w:trPr>
          <w:trHeight w:val="39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52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и других ресурсов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43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профессиональной деятельности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</w:tr>
      <w:tr>
        <w:trPr>
          <w:trHeight w:val="11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 и (или )выдачу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на то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4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4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73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14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</w:t>
            </w:r>
          </w:p>
        </w:tc>
      </w:tr>
      <w:tr>
        <w:trPr>
          <w:trHeight w:val="17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поступлений от организаций нефтяного сектора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</w:t>
            </w:r>
          </w:p>
        </w:tc>
      </w:tr>
      <w:tr>
        <w:trPr>
          <w:trHeight w:val="40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40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46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4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43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919716,9</w:t>
            </w:r>
          </w:p>
        </w:tc>
      </w:tr>
      <w:tr>
        <w:trPr>
          <w:trHeight w:val="69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919716,9</w:t>
            </w:r>
          </w:p>
        </w:tc>
      </w:tr>
      <w:tr>
        <w:trPr>
          <w:trHeight w:val="4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919716,9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938"/>
        <w:gridCol w:w="918"/>
        <w:gridCol w:w="1180"/>
        <w:gridCol w:w="7379"/>
        <w:gridCol w:w="2107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6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Подфункукция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1134656,8</w:t>
            </w:r>
          </w:p>
        </w:tc>
      </w:tr>
      <w:tr>
        <w:trPr>
          <w:trHeight w:val="4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134767,2</w:t>
            </w:r>
          </w:p>
        </w:tc>
      </w:tr>
      <w:tr>
        <w:trPr>
          <w:trHeight w:val="7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государственного управления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114232</w:t>
            </w:r>
          </w:p>
        </w:tc>
      </w:tr>
      <w:tr>
        <w:trPr>
          <w:trHeight w:val="39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</w:tr>
      <w:tr>
        <w:trPr>
          <w:trHeight w:val="43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</w:tr>
      <w:tr>
        <w:trPr>
          <w:trHeight w:val="43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31083</w:t>
            </w:r>
          </w:p>
        </w:tc>
      </w:tr>
      <w:tr>
        <w:trPr>
          <w:trHeight w:val="39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31083</w:t>
            </w:r>
          </w:p>
        </w:tc>
      </w:tr>
      <w:tr>
        <w:trPr>
          <w:trHeight w:val="87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73997</w:t>
            </w:r>
          </w:p>
        </w:tc>
      </w:tr>
      <w:tr>
        <w:trPr>
          <w:trHeight w:val="109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73997</w:t>
            </w:r>
          </w:p>
        </w:tc>
      </w:tr>
      <w:tr>
        <w:trPr>
          <w:trHeight w:val="1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11171,2</w:t>
            </w:r>
          </w:p>
        </w:tc>
      </w:tr>
      <w:tr>
        <w:trPr>
          <w:trHeight w:val="37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11171,2</w:t>
            </w:r>
          </w:p>
        </w:tc>
      </w:tr>
      <w:tr>
        <w:trPr>
          <w:trHeight w:val="46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7985,4</w:t>
            </w:r>
          </w:p>
        </w:tc>
      </w:tr>
      <w:tr>
        <w:trPr>
          <w:trHeight w:val="4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166,8</w:t>
            </w:r>
          </w:p>
        </w:tc>
      </w:tr>
      <w:tr>
        <w:trPr>
          <w:trHeight w:val="7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 от реализации разовых талонов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</w:tr>
      <w:tr>
        <w:trPr>
          <w:trHeight w:val="73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коммунальную собственность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37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</w:t>
            </w:r>
          </w:p>
        </w:tc>
      </w:tr>
      <w:tr>
        <w:trPr>
          <w:trHeight w:val="76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</w:t>
            </w:r>
          </w:p>
        </w:tc>
      </w:tr>
      <w:tr>
        <w:trPr>
          <w:trHeight w:val="60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и бюджетного планирования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</w:t>
            </w:r>
          </w:p>
        </w:tc>
      </w:tr>
      <w:tr>
        <w:trPr>
          <w:trHeight w:val="39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37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37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4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всеобщей воинской обязанности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7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исполнительная деятельность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43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7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9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в населенных  пунктах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9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631069,2</w:t>
            </w:r>
          </w:p>
        </w:tc>
      </w:tr>
      <w:tr>
        <w:trPr>
          <w:trHeight w:val="36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образование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586115,5</w:t>
            </w:r>
          </w:p>
        </w:tc>
      </w:tr>
      <w:tr>
        <w:trPr>
          <w:trHeight w:val="34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586115,5</w:t>
            </w:r>
          </w:p>
        </w:tc>
      </w:tr>
      <w:tr>
        <w:trPr>
          <w:trHeight w:val="34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574493,5</w:t>
            </w:r>
          </w:p>
        </w:tc>
      </w:tr>
      <w:tr>
        <w:trPr>
          <w:trHeight w:val="3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</w:t>
            </w:r>
          </w:p>
        </w:tc>
      </w:tr>
      <w:tr>
        <w:trPr>
          <w:trHeight w:val="39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44953,7</w:t>
            </w:r>
          </w:p>
        </w:tc>
      </w:tr>
      <w:tr>
        <w:trPr>
          <w:trHeight w:val="39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44176,7</w:t>
            </w:r>
          </w:p>
        </w:tc>
      </w:tr>
      <w:tr>
        <w:trPr>
          <w:trHeight w:val="4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</w:t>
            </w:r>
          </w:p>
        </w:tc>
      </w:tr>
      <w:tr>
        <w:trPr>
          <w:trHeight w:val="70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учреждениях 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3265,9</w:t>
            </w:r>
          </w:p>
        </w:tc>
      </w:tr>
      <w:tr>
        <w:trPr>
          <w:trHeight w:val="7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6543,5</w:t>
            </w:r>
          </w:p>
        </w:tc>
      </w:tr>
      <w:tr>
        <w:trPr>
          <w:trHeight w:val="70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25626,3</w:t>
            </w:r>
          </w:p>
        </w:tc>
      </w:tr>
      <w:tr>
        <w:trPr>
          <w:trHeight w:val="37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4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4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47864,4</w:t>
            </w:r>
          </w:p>
        </w:tc>
      </w:tr>
      <w:tr>
        <w:trPr>
          <w:trHeight w:val="30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38430,1</w:t>
            </w:r>
          </w:p>
        </w:tc>
      </w:tr>
      <w:tr>
        <w:trPr>
          <w:trHeight w:val="7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38430,1</w:t>
            </w:r>
          </w:p>
        </w:tc>
      </w:tr>
      <w:tr>
        <w:trPr>
          <w:trHeight w:val="43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22231</w:t>
            </w:r>
          </w:p>
        </w:tc>
      </w:tr>
      <w:tr>
        <w:trPr>
          <w:trHeight w:val="37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</w:t>
            </w:r>
          </w:p>
        </w:tc>
      </w:tr>
      <w:tr>
        <w:trPr>
          <w:trHeight w:val="37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</w:p>
        </w:tc>
      </w:tr>
      <w:tr>
        <w:trPr>
          <w:trHeight w:val="7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64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на дому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304,5</w:t>
            </w:r>
          </w:p>
        </w:tc>
      </w:tr>
      <w:tr>
        <w:trPr>
          <w:trHeight w:val="4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нуждающимся гражданам на дому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2383,2</w:t>
            </w:r>
          </w:p>
        </w:tc>
      </w:tr>
      <w:tr>
        <w:trPr>
          <w:trHeight w:val="43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лет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</w:p>
        </w:tc>
      </w:tr>
      <w:tr>
        <w:trPr>
          <w:trHeight w:val="129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 реабилитации инвалида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1932,4</w:t>
            </w:r>
          </w:p>
        </w:tc>
      </w:tr>
      <w:tr>
        <w:trPr>
          <w:trHeight w:val="64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социального обеспечения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9434,3</w:t>
            </w:r>
          </w:p>
        </w:tc>
      </w:tr>
      <w:tr>
        <w:trPr>
          <w:trHeight w:val="67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9434,3</w:t>
            </w:r>
          </w:p>
        </w:tc>
      </w:tr>
      <w:tr>
        <w:trPr>
          <w:trHeight w:val="66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социальных программ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9313,3</w:t>
            </w:r>
          </w:p>
        </w:tc>
      </w:tr>
      <w:tr>
        <w:trPr>
          <w:trHeight w:val="70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выплат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46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142935,3</w:t>
            </w:r>
          </w:p>
        </w:tc>
      </w:tr>
      <w:tr>
        <w:trPr>
          <w:trHeight w:val="34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54454,3</w:t>
            </w:r>
          </w:p>
        </w:tc>
      </w:tr>
      <w:tr>
        <w:trPr>
          <w:trHeight w:val="37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54454,3</w:t>
            </w:r>
          </w:p>
        </w:tc>
      </w:tr>
      <w:tr>
        <w:trPr>
          <w:trHeight w:val="69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39375,9</w:t>
            </w:r>
          </w:p>
        </w:tc>
      </w:tr>
      <w:tr>
        <w:trPr>
          <w:trHeight w:val="69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инфраструктуры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15078,4</w:t>
            </w:r>
          </w:p>
        </w:tc>
      </w:tr>
      <w:tr>
        <w:trPr>
          <w:trHeight w:val="37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82981</w:t>
            </w:r>
          </w:p>
        </w:tc>
      </w:tr>
      <w:tr>
        <w:trPr>
          <w:trHeight w:val="76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</w:tr>
      <w:tr>
        <w:trPr>
          <w:trHeight w:val="40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</w:t>
            </w:r>
          </w:p>
        </w:tc>
      </w:tr>
      <w:tr>
        <w:trPr>
          <w:trHeight w:val="99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4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63777</w:t>
            </w:r>
          </w:p>
        </w:tc>
      </w:tr>
      <w:tr>
        <w:trPr>
          <w:trHeight w:val="43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 водоотведения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0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районов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</w:tr>
      <w:tr>
        <w:trPr>
          <w:trHeight w:val="100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58497</w:t>
            </w:r>
          </w:p>
        </w:tc>
      </w:tr>
      <w:tr>
        <w:trPr>
          <w:trHeight w:val="4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37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36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69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9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43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</w:p>
        </w:tc>
      </w:tr>
      <w:tr>
        <w:trPr>
          <w:trHeight w:val="43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погребение безродных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6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43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95958,7</w:t>
            </w:r>
          </w:p>
        </w:tc>
      </w:tr>
      <w:tr>
        <w:trPr>
          <w:trHeight w:val="34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61044</w:t>
            </w:r>
          </w:p>
        </w:tc>
      </w:tr>
      <w:tr>
        <w:trPr>
          <w:trHeight w:val="67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61044</w:t>
            </w:r>
          </w:p>
        </w:tc>
      </w:tr>
      <w:tr>
        <w:trPr>
          <w:trHeight w:val="31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61044</w:t>
            </w:r>
          </w:p>
        </w:tc>
      </w:tr>
      <w:tr>
        <w:trPr>
          <w:trHeight w:val="37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</w:p>
        </w:tc>
      </w:tr>
      <w:tr>
        <w:trPr>
          <w:trHeight w:val="4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</w:p>
        </w:tc>
      </w:tr>
      <w:tr>
        <w:trPr>
          <w:trHeight w:val="70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уровне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97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3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21328,7</w:t>
            </w:r>
          </w:p>
        </w:tc>
      </w:tr>
      <w:tr>
        <w:trPr>
          <w:trHeight w:val="70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17169</w:t>
            </w:r>
          </w:p>
        </w:tc>
      </w:tr>
      <w:tr>
        <w:trPr>
          <w:trHeight w:val="37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(городских) библиотек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</w:t>
            </w:r>
          </w:p>
        </w:tc>
      </w:tr>
      <w:tr>
        <w:trPr>
          <w:trHeight w:val="46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языков народа Казахстана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</w:p>
        </w:tc>
      </w:tr>
      <w:tr>
        <w:trPr>
          <w:trHeight w:val="36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4159,7</w:t>
            </w:r>
          </w:p>
        </w:tc>
      </w:tr>
      <w:tr>
        <w:trPr>
          <w:trHeight w:val="73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массовой информации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4159,7</w:t>
            </w:r>
          </w:p>
        </w:tc>
      </w:tr>
      <w:tr>
        <w:trPr>
          <w:trHeight w:val="67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пространства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4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</w:t>
            </w:r>
          </w:p>
        </w:tc>
      </w:tr>
      <w:tr>
        <w:trPr>
          <w:trHeight w:val="4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развития языков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</w:t>
            </w:r>
          </w:p>
        </w:tc>
      </w:tr>
      <w:tr>
        <w:trPr>
          <w:trHeight w:val="40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</w:tr>
      <w:tr>
        <w:trPr>
          <w:trHeight w:val="31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 политики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</w:t>
            </w:r>
          </w:p>
        </w:tc>
      </w:tr>
      <w:tr>
        <w:trPr>
          <w:trHeight w:val="39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молодежной политики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4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40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10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45287,5</w:t>
            </w:r>
          </w:p>
        </w:tc>
      </w:tr>
      <w:tr>
        <w:trPr>
          <w:trHeight w:val="36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</w:t>
            </w:r>
          </w:p>
        </w:tc>
      </w:tr>
      <w:tr>
        <w:trPr>
          <w:trHeight w:val="40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</w:t>
            </w:r>
          </w:p>
        </w:tc>
      </w:tr>
      <w:tr>
        <w:trPr>
          <w:trHeight w:val="37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</w:t>
            </w:r>
          </w:p>
        </w:tc>
      </w:tr>
      <w:tr>
        <w:trPr>
          <w:trHeight w:val="99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</w:t>
            </w:r>
          </w:p>
        </w:tc>
      </w:tr>
      <w:tr>
        <w:trPr>
          <w:trHeight w:val="36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26833</w:t>
            </w:r>
          </w:p>
        </w:tc>
      </w:tr>
      <w:tr>
        <w:trPr>
          <w:trHeight w:val="43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26833</w:t>
            </w:r>
          </w:p>
        </w:tc>
      </w:tr>
      <w:tr>
        <w:trPr>
          <w:trHeight w:val="40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26833</w:t>
            </w:r>
          </w:p>
        </w:tc>
      </w:tr>
      <w:tr>
        <w:trPr>
          <w:trHeight w:val="31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5378,5</w:t>
            </w:r>
          </w:p>
        </w:tc>
      </w:tr>
      <w:tr>
        <w:trPr>
          <w:trHeight w:val="31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5378,5</w:t>
            </w:r>
          </w:p>
        </w:tc>
      </w:tr>
      <w:tr>
        <w:trPr>
          <w:trHeight w:val="36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</w:p>
        </w:tc>
      </w:tr>
      <w:tr>
        <w:trPr>
          <w:trHeight w:val="40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2159,5</w:t>
            </w:r>
          </w:p>
        </w:tc>
      </w:tr>
      <w:tr>
        <w:trPr>
          <w:trHeight w:val="69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</w:t>
            </w:r>
          </w:p>
        </w:tc>
      </w:tr>
      <w:tr>
        <w:trPr>
          <w:trHeight w:val="39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</w:t>
            </w:r>
          </w:p>
        </w:tc>
      </w:tr>
      <w:tr>
        <w:trPr>
          <w:trHeight w:val="40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39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4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</w:t>
            </w:r>
          </w:p>
        </w:tc>
      </w:tr>
      <w:tr>
        <w:trPr>
          <w:trHeight w:val="39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 и градостроительства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</w:p>
        </w:tc>
      </w:tr>
      <w:tr>
        <w:trPr>
          <w:trHeight w:val="10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территории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генеральных планов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(областного) значения, поселков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сельских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46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15565,7</w:t>
            </w:r>
          </w:p>
        </w:tc>
      </w:tr>
      <w:tr>
        <w:trPr>
          <w:trHeight w:val="39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</w:t>
            </w:r>
          </w:p>
        </w:tc>
      </w:tr>
      <w:tr>
        <w:trPr>
          <w:trHeight w:val="82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79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(селах), аульных (сельских) округах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66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автомобильных дорог района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6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9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11333,7</w:t>
            </w:r>
          </w:p>
        </w:tc>
      </w:tr>
      <w:tr>
        <w:trPr>
          <w:trHeight w:val="82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11333,7</w:t>
            </w:r>
          </w:p>
        </w:tc>
      </w:tr>
      <w:tr>
        <w:trPr>
          <w:trHeight w:val="81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11333,7</w:t>
            </w:r>
          </w:p>
        </w:tc>
      </w:tr>
      <w:tr>
        <w:trPr>
          <w:trHeight w:val="4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8066,6</w:t>
            </w:r>
          </w:p>
        </w:tc>
      </w:tr>
      <w:tr>
        <w:trPr>
          <w:trHeight w:val="4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защита конкуренции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43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37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36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4685,6</w:t>
            </w:r>
          </w:p>
        </w:tc>
      </w:tr>
      <w:tr>
        <w:trPr>
          <w:trHeight w:val="4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155,2</w:t>
            </w:r>
          </w:p>
        </w:tc>
      </w:tr>
      <w:tr>
        <w:trPr>
          <w:trHeight w:val="64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155,2</w:t>
            </w:r>
          </w:p>
        </w:tc>
      </w:tr>
      <w:tr>
        <w:trPr>
          <w:trHeight w:val="70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4530,4</w:t>
            </w:r>
          </w:p>
        </w:tc>
      </w:tr>
      <w:tr>
        <w:trPr>
          <w:trHeight w:val="7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4530,4</w:t>
            </w:r>
          </w:p>
        </w:tc>
      </w:tr>
      <w:tr>
        <w:trPr>
          <w:trHeight w:val="37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3041,2</w:t>
            </w:r>
          </w:p>
        </w:tc>
      </w:tr>
      <w:tr>
        <w:trPr>
          <w:trHeight w:val="36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3041,2</w:t>
            </w:r>
          </w:p>
        </w:tc>
      </w:tr>
      <w:tr>
        <w:trPr>
          <w:trHeight w:val="34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3041,2</w:t>
            </w:r>
          </w:p>
        </w:tc>
      </w:tr>
      <w:tr>
        <w:trPr>
          <w:trHeight w:val="39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пользованных) целевых трансфертов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3041,2</w:t>
            </w:r>
          </w:p>
        </w:tc>
      </w:tr>
      <w:tr>
        <w:trPr>
          <w:trHeight w:val="43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 активами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4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6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9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4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 капитала юридических лиц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4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-16239,9</w:t>
            </w:r>
          </w:p>
        </w:tc>
      </w:tr>
      <w:tr>
        <w:trPr>
          <w:trHeight w:val="66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16239,9</w:t>
            </w:r>
          </w:p>
        </w:tc>
      </w:tr>
      <w:tr>
        <w:trPr>
          <w:trHeight w:val="4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16239,9</w:t>
            </w:r>
          </w:p>
        </w:tc>
      </w:tr>
      <w:tr>
        <w:trPr>
          <w:trHeight w:val="3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16239,9</w:t>
            </w:r>
          </w:p>
        </w:tc>
      </w:tr>
      <w:tr>
        <w:trPr>
          <w:trHeight w:val="36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22.10.2009 г. № 14/1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19.12.2008 г. № 8/2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аульных (сельских)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округов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876"/>
        <w:gridCol w:w="938"/>
        <w:gridCol w:w="1144"/>
        <w:gridCol w:w="7250"/>
        <w:gridCol w:w="229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99866,7</w:t>
            </w:r>
          </w:p>
        </w:tc>
      </w:tr>
      <w:tr>
        <w:trPr>
          <w:trHeight w:val="7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73997</w:t>
            </w:r>
          </w:p>
        </w:tc>
      </w:tr>
      <w:tr>
        <w:trPr>
          <w:trHeight w:val="88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государственного управления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73997</w:t>
            </w:r>
          </w:p>
        </w:tc>
      </w:tr>
      <w:tr>
        <w:trPr>
          <w:trHeight w:val="6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73997</w:t>
            </w:r>
          </w:p>
        </w:tc>
      </w:tr>
      <w:tr>
        <w:trPr>
          <w:trHeight w:val="9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73997</w:t>
            </w:r>
          </w:p>
        </w:tc>
      </w:tr>
      <w:tr>
        <w:trPr>
          <w:trHeight w:val="18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</w:t>
            </w:r>
          </w:p>
        </w:tc>
      </w:tr>
      <w:tr>
        <w:trPr>
          <w:trHeight w:val="40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</w:tr>
      <w:tr>
        <w:trPr>
          <w:trHeight w:val="9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</w:tr>
      <w:tr>
        <w:trPr>
          <w:trHeight w:val="52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</w:t>
            </w:r>
          </w:p>
        </w:tc>
      </w:tr>
      <w:tr>
        <w:trPr>
          <w:trHeight w:val="13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97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1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49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</w:p>
        </w:tc>
      </w:tr>
      <w:tr>
        <w:trPr>
          <w:trHeight w:val="51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погребение безродных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2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15295,7</w:t>
            </w:r>
          </w:p>
        </w:tc>
      </w:tr>
      <w:tr>
        <w:trPr>
          <w:trHeight w:val="3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103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9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(селах), аульных (сельских) округах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40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11333,7</w:t>
            </w:r>
          </w:p>
        </w:tc>
      </w:tr>
      <w:tr>
        <w:trPr>
          <w:trHeight w:val="100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11333,7</w:t>
            </w:r>
          </w:p>
        </w:tc>
      </w:tr>
      <w:tr>
        <w:trPr>
          <w:trHeight w:val="9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0"/>
        <w:gridCol w:w="1517"/>
        <w:gridCol w:w="1659"/>
        <w:gridCol w:w="1599"/>
        <w:gridCol w:w="1619"/>
        <w:gridCol w:w="1538"/>
        <w:gridCol w:w="1782"/>
        <w:gridCol w:w="1966"/>
      </w:tblGrid>
      <w:tr>
        <w:trPr>
          <w:trHeight w:val="30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 аульным(сельским) округам</w:t>
            </w:r>
          </w:p>
        </w:tc>
      </w:tr>
      <w:tr>
        <w:trPr>
          <w:trHeight w:val="315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</w:tr>
      <w:tr>
        <w:trPr>
          <w:trHeight w:val="255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2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34092,7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12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27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18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21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12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15295,7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5"/>
        <w:gridCol w:w="1798"/>
        <w:gridCol w:w="1818"/>
        <w:gridCol w:w="2448"/>
        <w:gridCol w:w="2285"/>
        <w:gridCol w:w="1596"/>
        <w:gridCol w:w="1820"/>
      </w:tblGrid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 аульным(сельским) округам</w:t>
            </w:r>
          </w:p>
        </w:tc>
      </w:tr>
      <w:tr>
        <w:trPr>
          <w:trHeight w:val="315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Мадениет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овский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Хлебный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</w:tr>
      <w:tr>
        <w:trPr>
          <w:trHeight w:val="255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42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</w:t>
            </w:r>
          </w:p>
        </w:tc>
      </w:tr>
      <w:tr>
        <w:trPr>
          <w:trHeight w:val="12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</w:t>
            </w:r>
          </w:p>
        </w:tc>
      </w:tr>
      <w:tr>
        <w:trPr>
          <w:trHeight w:val="525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</w:t>
            </w:r>
          </w:p>
        </w:tc>
      </w:tr>
      <w:tr>
        <w:trPr>
          <w:trHeight w:val="15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</w:t>
            </w:r>
          </w:p>
        </w:tc>
      </w:tr>
      <w:tr>
        <w:trPr>
          <w:trHeight w:val="39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</w:t>
            </w:r>
          </w:p>
        </w:tc>
      </w:tr>
      <w:tr>
        <w:trPr>
          <w:trHeight w:val="12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