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3d02" w14:textId="55a3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Есильского районного маслихата от 27 ноября 2007 года № 4/3 "Об утверждении Правил "О порядке оказания помощи малообеспеченным гражданам (семьям) на оплату содержания жилья потребления коммунальных услуг и телефонной абонентской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8 апреля 2009 года № 15/6. Зарегистрировано Управлением юстиции Есильского района Акмолинской области 14 мая 2009 года № 1-11-103. Утратило силу решением Есильского районного маслихата Акмолинской области от 9 декабря 2011 года № 45/6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Есильского районного маслихата Акмолинской области от 09.12.2011 № 45/6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2004 года № 949 «О некоторых вопросах компенсации повышения тарифов абонентской платы за телефон»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Правила «О порядке оказания помощи малообеспеченным гражданам (семьям) на оплату содержания жилья потребления коммунальных услуг и телефонной абонентской связи», утвержденные решением Есильского районного маслихата «Об утверждении Правил «О порядке оказания помощи малообеспеченным гражданам (семьям) на оплату содержания жилья потребления коммунальных услуг и телефонной абонентской связи» от 27 ноября 2007 года № 4/3 (зарегистрировано в Реестре государственной регистрации нормативных правовых актов № 1-11-76, опубликовано 10 декабря 2007 года в районной газете «Жаңа Есіл»), с последующим изменением, внесенным решением Есильского районного маслихата от 26 сентября 2008 года № 10/6 «О внесении изменения в решение Есильского районного маслихата от 27 ноября 2007 года № 4/3 «Об утверждении Правил «О порядке оказания помощи малообеспеченным гражданам (семьям) на оплату содержания жилья потребления коммунальных услуг и телефонной абонентской связи» (зарегистрировано в Реестре государственной регистрации нормативных правовых актов № 1-11-90, опубликовано 14 ноября 2008 года в районной газете «Жаңа Есіл» № 65)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1)в главе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 «Жилищная помощь – пособие предоставляемое малообеспеченным слоям населения для частичного возмещения затрат по оплате содержания жилища, содержания индивидуального жилого дома с печным отоплением, квартиры с печным отоплением и потребления коммунальных услуг, постоянно проживающим на территориии района и являющимися собственниками или нанимателями (арендателями) жилья из государственного жилищного фонда, расположенного на территории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«жилищные субсидии» заменить словами «жилищная помощь»,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после слов «комната в общежитии» дополнить словами «частное домостроение с печным отоплением»;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абзаце первом слова «жилищные субсидии» заменить на «жилищную помощь»;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«жилищные субсидии» заменить словами «жилищную помощь»;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 расхода сжиженного газа на одного человека при наличии в квартире эксплуатируемой газовой плиты – расход газа равен 8,3 килограмма, на семью из двух и трех человек – один газовый баллон, на семью из четырех и более человек – два газовых баллона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слово «субсидии» заменить словом «помощи»;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формы № 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новой редакции: «Жилищная помощь назначается сроком на один квартал с месяца подачи документов в текущем квартале по доходам и расходам на оплату содержания жилья и коммунальных услуг предыдущего квартала и перечисляется на лицевой счет заявителя. При отсутствии совокупного дохода, применяется три минимальных расчетных показателя на одного человека. Размер жилищной помощи зависит от совокупного дохода семьи и расходов на оплату содержания жилья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расчета жилищной помощи семьям, проживающим в частных домостроениях с печным отоплением, учитывать норму расхода угля на 1 квадратный метр жилой площади 49,75 килограмм согласно социальной нормы жилья, но не более 5 тонн на семью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расчета стоимости угля использовать средние цены по району, предоставляемые районным отделом статистики по состоянию на последний месяц квартала, предшествующего кварталу расчета жилищной помощи (март, июнь, сентябрь, декабрь).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Тарифы на все коммунальные услуги и их изменения для расчета жилищной помощи предоставляются услугодателями, утвержденными законодательно.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предоставленных документов составляется расчет, в который входят затраты на коммунальные услуги и доход семьи, расчет подписывается дееспособным представителем семьи и специалистом, осуществляющим прием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расчета принимается решение о назначении жилищной помощи Государственным Учреждением «Отдел занятости и социальных программ Есильского района». В спорных вопросах решение принимается комиссией по оказанию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 слова «Финансирование выплаты компенсации повышения тарифов абонентской платы за телефон, осуществляется за счет средств республиканской бюджетной программы»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Есильского района Акмолинской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С.Гетманов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Ж.Кажибаев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И.о.Акима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А.Смагулов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района                 В.Чернецкая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