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a8e45" w14:textId="1ba8e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нуждающихся граждан Буландынского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Буландынского районного маслихата Акмолинской области от 12 декабря 2009 года № 4С-23/4. Зарегистрировано Управлением юстиции Буландынского района Акмолинской области 21 января 2010 года № 1-7-104. Утратило силу - решением Буландынского районного маслихата Акмолинской области от 27 апреля 2012 года № 5С-4/3</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 решением Буландынского районного маслихата Акмолинской области от 27.04.2012 </w:t>
      </w:r>
      <w:r>
        <w:rPr>
          <w:rFonts w:ascii="Times New Roman"/>
          <w:b w:val="false"/>
          <w:i w:val="false"/>
          <w:color w:val="000000"/>
          <w:sz w:val="28"/>
        </w:rPr>
        <w:t>№ 5С-4/3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Буландынский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Оказать социальную помощь отдельным категориям нуждающихся граждан Буландынского района:</w:t>
      </w:r>
      <w:r>
        <w:br/>
      </w:r>
      <w:r>
        <w:rPr>
          <w:rFonts w:ascii="Times New Roman"/>
          <w:b w:val="false"/>
          <w:i w:val="false"/>
          <w:color w:val="000000"/>
          <w:sz w:val="28"/>
        </w:rPr>
        <w:t>
      1) семьям (гражданам) района, попавшим в жизненно трудные обстоятельства, среднедушевой доход которых не превышает прожиточного минимума, постоянно проживающим в районе, по заявлению.</w:t>
      </w:r>
      <w:r>
        <w:br/>
      </w:r>
      <w:r>
        <w:rPr>
          <w:rFonts w:ascii="Times New Roman"/>
          <w:b w:val="false"/>
          <w:i w:val="false"/>
          <w:color w:val="000000"/>
          <w:sz w:val="28"/>
        </w:rPr>
        <w:t>
      2) участникам и инвалидам Великой Отечественной войны и приравненным к ним лицам, труженикам тыла, воинам-интернационалистам, участникам ликвидации последствий Чернобыльской атомной электростанции в период с 1986-1989 годы, инвалидам, детям с ограниченными возможностями, детям-инвалидам до 16 лет, детям сиротам, многодетным матерям, награжденные орденом «Мать-героиня», орденами «Материнская слава» 1, 2 степеней и подвесками «Алтын алқа», «Күміс алқа» - к государственным праздникам и районным мероприятиям на основании списка, согласованного с акимом района, без истребования заявлений и актов обследования материально-бытовых условий;</w:t>
      </w:r>
      <w:r>
        <w:br/>
      </w:r>
      <w:r>
        <w:rPr>
          <w:rFonts w:ascii="Times New Roman"/>
          <w:b w:val="false"/>
          <w:i w:val="false"/>
          <w:color w:val="000000"/>
          <w:sz w:val="28"/>
        </w:rPr>
        <w:t>
      3) участникам и инвалидам Великой Отечественной войны:</w:t>
      </w:r>
      <w:r>
        <w:br/>
      </w:r>
      <w:r>
        <w:rPr>
          <w:rFonts w:ascii="Times New Roman"/>
          <w:b w:val="false"/>
          <w:i w:val="false"/>
          <w:color w:val="000000"/>
          <w:sz w:val="28"/>
        </w:rPr>
        <w:t>
      ежегодно из средств районного бюджета на подписку областных периодических изданий «Арқа ажары», «Акмолинская правда» в размере подписной цены одного экземпляра на момент подписки;</w:t>
      </w:r>
      <w:r>
        <w:br/>
      </w:r>
      <w:r>
        <w:rPr>
          <w:rFonts w:ascii="Times New Roman"/>
          <w:b w:val="false"/>
          <w:i w:val="false"/>
          <w:color w:val="000000"/>
          <w:sz w:val="28"/>
        </w:rPr>
        <w:t>
      ежемесячно за счет целевых трансфертов, выделяемых из областного бюджета, на возмещение расходов по оплате коммунальных услуг, на основании списков, предоставленных Буландынским районным отделением Акмолинского областного филиала Республиканского государственного казенного предприятия «Государственный Центр по выплате пенсий» путем зачисления на лицевые счета участников и инвалидов Великой Отечественной войны;</w:t>
      </w:r>
      <w:r>
        <w:br/>
      </w:r>
      <w:r>
        <w:rPr>
          <w:rFonts w:ascii="Times New Roman"/>
          <w:b w:val="false"/>
          <w:i w:val="false"/>
          <w:color w:val="000000"/>
          <w:sz w:val="28"/>
        </w:rPr>
        <w:t>
      на установку телефонов;</w:t>
      </w:r>
      <w:r>
        <w:br/>
      </w:r>
      <w:r>
        <w:rPr>
          <w:rFonts w:ascii="Times New Roman"/>
          <w:b w:val="false"/>
          <w:i w:val="false"/>
          <w:color w:val="000000"/>
          <w:sz w:val="28"/>
        </w:rPr>
        <w:t>
      4) пенсионерам старше 80 лет - к празднованию Дня пожилых и инвалидов, кроме лиц, находящихся на полном государственном обеспечении, на основании списка, согласованного с акимом района, без истребования заявлений и актов обследования материально-бытовых условий;</w:t>
      </w:r>
      <w:r>
        <w:br/>
      </w:r>
      <w:r>
        <w:rPr>
          <w:rFonts w:ascii="Times New Roman"/>
          <w:b w:val="false"/>
          <w:i w:val="false"/>
          <w:color w:val="000000"/>
          <w:sz w:val="28"/>
        </w:rPr>
        <w:t>
      5) семьям, пострадавшим в результате чрезвычайных обстоятельств и стихийных бедствий, по заявлению;</w:t>
      </w:r>
      <w:r>
        <w:br/>
      </w:r>
      <w:r>
        <w:rPr>
          <w:rFonts w:ascii="Times New Roman"/>
          <w:b w:val="false"/>
          <w:i w:val="false"/>
          <w:color w:val="000000"/>
          <w:sz w:val="28"/>
        </w:rPr>
        <w:t>
      6) малообеспеченным гражданам ежемесячно в размере 0,5 месячного расчетного показателя, в связи с удорожанием цен на основные продукты питания;</w:t>
      </w:r>
      <w:r>
        <w:br/>
      </w:r>
      <w:r>
        <w:rPr>
          <w:rFonts w:ascii="Times New Roman"/>
          <w:b w:val="false"/>
          <w:i w:val="false"/>
          <w:color w:val="000000"/>
          <w:sz w:val="28"/>
        </w:rPr>
        <w:t>
      7) гражданам, находящимся на длительном лечении онкологических заболеваний, туберкулеза, сахарного диабета, детям, зараженным вирусом иммунодефицита человека, один раз в год в размере шести месячных расчетных показателей на питание и медикаменты, на основании списков предоставленных государственным коммунальным казенным предприятием «Буландынская центральная районная больница;</w:t>
      </w:r>
      <w:r>
        <w:br/>
      </w:r>
      <w:r>
        <w:rPr>
          <w:rFonts w:ascii="Times New Roman"/>
          <w:b w:val="false"/>
          <w:i w:val="false"/>
          <w:color w:val="000000"/>
          <w:sz w:val="28"/>
        </w:rPr>
        <w:t>
      8) молодым специалистам с высшим и средним специальным образованием, прибывших на работу в учреждения района - единовременно в размере 100 месячных расчетных показателей по заявлению;</w:t>
      </w:r>
      <w:r>
        <w:br/>
      </w:r>
      <w:r>
        <w:rPr>
          <w:rFonts w:ascii="Times New Roman"/>
          <w:b w:val="false"/>
          <w:i w:val="false"/>
          <w:color w:val="000000"/>
          <w:sz w:val="28"/>
        </w:rPr>
        <w:t>
      9) узникам концлагерей - ежемесячно на возмещение расходов по оплате коммунальных услуг в размере 1 месячного расчетного показателя на основании списков, предоставленных Буландынским районным отделением Акмолинского областного филиала Республиканского государственного казенного предприятия «Государственный центр по выплате пенсий» путем зачисления на лицевые счета;</w:t>
      </w:r>
      <w:r>
        <w:br/>
      </w:r>
      <w:r>
        <w:rPr>
          <w:rFonts w:ascii="Times New Roman"/>
          <w:b w:val="false"/>
          <w:i w:val="false"/>
          <w:color w:val="000000"/>
          <w:sz w:val="28"/>
        </w:rPr>
        <w:t>
      10) студентам из малообеспеченных семей Буландынского района и многодетных семей, проживающих в сельской местности, обучающихся на очной форме обучения в колледжах, в размере годовой стоимости образовательной услуги, на основании договора с учебным заведением;</w:t>
      </w:r>
      <w:r>
        <w:br/>
      </w:r>
      <w:r>
        <w:rPr>
          <w:rFonts w:ascii="Times New Roman"/>
          <w:b w:val="false"/>
          <w:i w:val="false"/>
          <w:color w:val="000000"/>
          <w:sz w:val="28"/>
        </w:rPr>
        <w:t>
      11) гражданам, находящимся на длительном амбулаторном лечении туберкулеза, один раз в год в размере месячного расчетного показателя на проезд для консультации у областных специалистов, на основании списков предоставленных государственным коммунальным казенным предприятием «Буландынская центральная районная больница.</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Буландынского районного маслихата Акмолинской области от 27.07.2010 </w:t>
      </w:r>
      <w:r>
        <w:rPr>
          <w:rFonts w:ascii="Times New Roman"/>
          <w:b w:val="false"/>
          <w:i w:val="false"/>
          <w:color w:val="000000"/>
          <w:sz w:val="28"/>
        </w:rPr>
        <w:t>№ 4С-28/4</w:t>
      </w:r>
      <w:r>
        <w:rPr>
          <w:rFonts w:ascii="Times New Roman"/>
          <w:b w:val="false"/>
          <w:i w:val="false"/>
          <w:color w:val="ff0000"/>
          <w:sz w:val="28"/>
        </w:rPr>
        <w:t xml:space="preserve"> (порядок введения в действия см. </w:t>
      </w:r>
      <w:r>
        <w:rPr>
          <w:rFonts w:ascii="Times New Roman"/>
          <w:b w:val="false"/>
          <w:i w:val="false"/>
          <w:color w:val="000000"/>
          <w:sz w:val="28"/>
        </w:rPr>
        <w:t>п-2</w:t>
      </w:r>
      <w:r>
        <w:rPr>
          <w:rFonts w:ascii="Times New Roman"/>
          <w:b w:val="false"/>
          <w:i w:val="false"/>
          <w:color w:val="ff0000"/>
          <w:sz w:val="28"/>
        </w:rPr>
        <w:t xml:space="preserve">); от 9.12.2011  </w:t>
      </w:r>
      <w:r>
        <w:rPr>
          <w:rFonts w:ascii="Times New Roman"/>
          <w:b w:val="false"/>
          <w:i w:val="false"/>
          <w:color w:val="000000"/>
          <w:sz w:val="28"/>
        </w:rPr>
        <w:t>№ 4С-40/4</w:t>
      </w:r>
      <w:r>
        <w:rPr>
          <w:rFonts w:ascii="Times New Roman"/>
          <w:b w:val="false"/>
          <w:i w:val="false"/>
          <w:color w:val="ff0000"/>
          <w:sz w:val="28"/>
        </w:rPr>
        <w:t>(вводится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2. Уполномоченный орган – государственное учреждение «Отдел занятости и социальных программ Буландынского района» обеспечивает назначение и выплату социальной помощи вышеуказанным категориям.</w:t>
      </w:r>
      <w:r>
        <w:br/>
      </w:r>
      <w:r>
        <w:rPr>
          <w:rFonts w:ascii="Times New Roman"/>
          <w:b w:val="false"/>
          <w:i w:val="false"/>
          <w:color w:val="000000"/>
          <w:sz w:val="28"/>
        </w:rPr>
        <w:t>
</w:t>
      </w:r>
      <w:r>
        <w:rPr>
          <w:rFonts w:ascii="Times New Roman"/>
          <w:b w:val="false"/>
          <w:i w:val="false"/>
          <w:color w:val="000000"/>
          <w:sz w:val="28"/>
        </w:rPr>
        <w:t>
      3. Финансирование расходов на оказание социальной помощи отдельным категориям нуждающихся граждан производится за счет средств бюджета района, предусмотренных по программе 451007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4. Оплата услуг производится на основании договора, заключенного в установленном законодательством Республики Казахстан порядке, между Акционерным обществом «Казпочта», Акмолинским областным филиалом акционерного общества «Народный банк Казахстана» и государственным учреждением «Отдел занятости и социальных программ Буландынского района».</w:t>
      </w:r>
      <w:r>
        <w:br/>
      </w:r>
      <w:r>
        <w:rPr>
          <w:rFonts w:ascii="Times New Roman"/>
          <w:b w:val="false"/>
          <w:i w:val="false"/>
          <w:color w:val="000000"/>
          <w:sz w:val="28"/>
        </w:rPr>
        <w:t>
</w:t>
      </w:r>
      <w:r>
        <w:rPr>
          <w:rFonts w:ascii="Times New Roman"/>
          <w:b w:val="false"/>
          <w:i w:val="false"/>
          <w:color w:val="000000"/>
          <w:sz w:val="28"/>
        </w:rPr>
        <w:t>
      5. Признать утратившими силу решения Буландынского районного маслихата согласно приложению.</w:t>
      </w:r>
      <w:r>
        <w:br/>
      </w:r>
      <w:r>
        <w:rPr>
          <w:rFonts w:ascii="Times New Roman"/>
          <w:b w:val="false"/>
          <w:i w:val="false"/>
          <w:color w:val="000000"/>
          <w:sz w:val="28"/>
        </w:rPr>
        <w:t>
</w:t>
      </w:r>
      <w:r>
        <w:rPr>
          <w:rFonts w:ascii="Times New Roman"/>
          <w:b w:val="false"/>
          <w:i w:val="false"/>
          <w:color w:val="000000"/>
          <w:sz w:val="28"/>
        </w:rPr>
        <w:t>
      6. Данное решение распространяется на правоотношения, возникшие с 1 января 2010 года.</w:t>
      </w:r>
      <w:r>
        <w:br/>
      </w:r>
      <w:r>
        <w:rPr>
          <w:rFonts w:ascii="Times New Roman"/>
          <w:b w:val="false"/>
          <w:i w:val="false"/>
          <w:color w:val="000000"/>
          <w:sz w:val="28"/>
        </w:rPr>
        <w:t>
</w:t>
      </w:r>
      <w:r>
        <w:rPr>
          <w:rFonts w:ascii="Times New Roman"/>
          <w:b w:val="false"/>
          <w:i w:val="false"/>
          <w:color w:val="000000"/>
          <w:sz w:val="28"/>
        </w:rPr>
        <w:t>
      7. Настоящее решение вступает в силу со дня государственной регистрации в управлении юстиции Буландынского района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23</w:t>
      </w:r>
      <w:r>
        <w:br/>
      </w:r>
      <w:r>
        <w:rPr>
          <w:rFonts w:ascii="Times New Roman"/>
          <w:b w:val="false"/>
          <w:i w:val="false"/>
          <w:color w:val="000000"/>
          <w:sz w:val="28"/>
        </w:rPr>
        <w:t>
</w:t>
      </w:r>
      <w:r>
        <w:rPr>
          <w:rFonts w:ascii="Times New Roman"/>
          <w:b w:val="false"/>
          <w:i/>
          <w:color w:val="000000"/>
          <w:sz w:val="28"/>
        </w:rPr>
        <w:t>      очередной сессии                           Д.Айдынбаев</w:t>
      </w:r>
    </w:p>
    <w:p>
      <w:pPr>
        <w:spacing w:after="0"/>
        <w:ind w:left="0"/>
        <w:jc w:val="both"/>
      </w:pPr>
      <w:r>
        <w:rPr>
          <w:rFonts w:ascii="Times New Roman"/>
          <w:b w:val="false"/>
          <w:i/>
          <w:color w:val="000000"/>
          <w:sz w:val="28"/>
        </w:rPr>
        <w:t>      Секретарь районного</w:t>
      </w:r>
      <w:r>
        <w:br/>
      </w:r>
      <w:r>
        <w:rPr>
          <w:rFonts w:ascii="Times New Roman"/>
          <w:b w:val="false"/>
          <w:i w:val="false"/>
          <w:color w:val="000000"/>
          <w:sz w:val="28"/>
        </w:rPr>
        <w:t>
</w:t>
      </w:r>
      <w:r>
        <w:rPr>
          <w:rFonts w:ascii="Times New Roman"/>
          <w:b w:val="false"/>
          <w:i/>
          <w:color w:val="000000"/>
          <w:sz w:val="28"/>
        </w:rPr>
        <w:t>      маслихата сессии                           П.Веселов</w:t>
      </w:r>
    </w:p>
    <w:p>
      <w:pPr>
        <w:spacing w:after="0"/>
        <w:ind w:left="0"/>
        <w:jc w:val="both"/>
      </w:pPr>
      <w:r>
        <w:rPr>
          <w:rFonts w:ascii="Times New Roman"/>
          <w:b w:val="false"/>
          <w:i w:val="false"/>
          <w:color w:val="000000"/>
          <w:sz w:val="28"/>
        </w:rPr>
        <w:t>      </w:t>
      </w:r>
      <w:r>
        <w:rPr>
          <w:rFonts w:ascii="Times New Roman"/>
          <w:b/>
          <w:i w:val="false"/>
          <w:color w:val="000000"/>
          <w:sz w:val="28"/>
        </w:rPr>
        <w:t>СОГЛАСОВАНО:</w:t>
      </w:r>
    </w:p>
    <w:p>
      <w:pPr>
        <w:spacing w:after="0"/>
        <w:ind w:left="0"/>
        <w:jc w:val="both"/>
      </w:pPr>
      <w:r>
        <w:rPr>
          <w:rFonts w:ascii="Times New Roman"/>
          <w:b w:val="false"/>
          <w:i/>
          <w:color w:val="000000"/>
          <w:sz w:val="28"/>
        </w:rPr>
        <w:t>      Аким Буландынского района                  Е.Нугманов</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занятости и</w:t>
      </w:r>
      <w:r>
        <w:br/>
      </w:r>
      <w:r>
        <w:rPr>
          <w:rFonts w:ascii="Times New Roman"/>
          <w:b w:val="false"/>
          <w:i w:val="false"/>
          <w:color w:val="000000"/>
          <w:sz w:val="28"/>
        </w:rPr>
        <w:t>
</w:t>
      </w:r>
      <w:r>
        <w:rPr>
          <w:rFonts w:ascii="Times New Roman"/>
          <w:b w:val="false"/>
          <w:i/>
          <w:color w:val="000000"/>
          <w:sz w:val="28"/>
        </w:rPr>
        <w:t>      социальных программ</w:t>
      </w:r>
      <w:r>
        <w:br/>
      </w:r>
      <w:r>
        <w:rPr>
          <w:rFonts w:ascii="Times New Roman"/>
          <w:b w:val="false"/>
          <w:i w:val="false"/>
          <w:color w:val="000000"/>
          <w:sz w:val="28"/>
        </w:rPr>
        <w:t>
</w:t>
      </w:r>
      <w:r>
        <w:rPr>
          <w:rFonts w:ascii="Times New Roman"/>
          <w:b w:val="false"/>
          <w:i/>
          <w:color w:val="000000"/>
          <w:sz w:val="28"/>
        </w:rPr>
        <w:t>      Буландынского района»                      К.Исмагамбетова</w:t>
      </w:r>
    </w:p>
    <w:bookmarkStart w:name="z9"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Буландынского</w:t>
      </w:r>
      <w:r>
        <w:br/>
      </w:r>
      <w:r>
        <w:rPr>
          <w:rFonts w:ascii="Times New Roman"/>
          <w:b w:val="false"/>
          <w:i w:val="false"/>
          <w:color w:val="000000"/>
          <w:sz w:val="28"/>
        </w:rPr>
        <w:t>
районного маслихата</w:t>
      </w:r>
      <w:r>
        <w:br/>
      </w:r>
      <w:r>
        <w:rPr>
          <w:rFonts w:ascii="Times New Roman"/>
          <w:b w:val="false"/>
          <w:i w:val="false"/>
          <w:color w:val="000000"/>
          <w:sz w:val="28"/>
        </w:rPr>
        <w:t>
от 12 декабря 2009 года № 4С-23/4</w:t>
      </w:r>
    </w:p>
    <w:bookmarkEnd w:id="1"/>
    <w:p>
      <w:pPr>
        <w:spacing w:after="0"/>
        <w:ind w:left="0"/>
        <w:jc w:val="left"/>
      </w:pPr>
      <w:r>
        <w:rPr>
          <w:rFonts w:ascii="Times New Roman"/>
          <w:b/>
          <w:i w:val="false"/>
          <w:color w:val="000000"/>
        </w:rPr>
        <w:t xml:space="preserve"> Перечень решений Буландынского районного маслихата признанные утратившими силу</w:t>
      </w:r>
    </w:p>
    <w:p>
      <w:pPr>
        <w:spacing w:after="0"/>
        <w:ind w:left="0"/>
        <w:jc w:val="both"/>
      </w:pPr>
      <w:r>
        <w:rPr>
          <w:rFonts w:ascii="Times New Roman"/>
          <w:b w:val="false"/>
          <w:i w:val="false"/>
          <w:color w:val="000000"/>
          <w:sz w:val="28"/>
        </w:rPr>
        <w:t>      1. Решение Буландынского районного маслихата «Об утверждении Правил осуществления социальных выплат отдельным категориям граждан» от 6 мая 2004 года № 3С-8/2 (зарегистрировано в Реестре государственной регистрации нормативных правовых актов № 2556, опубликовано 02 июля 2004 года в газете «Вести Бұланды жаршысы»).</w:t>
      </w:r>
      <w:r>
        <w:br/>
      </w:r>
      <w:r>
        <w:rPr>
          <w:rFonts w:ascii="Times New Roman"/>
          <w:b w:val="false"/>
          <w:i w:val="false"/>
          <w:color w:val="000000"/>
          <w:sz w:val="28"/>
        </w:rPr>
        <w:t>
      2. Решение Буландынского районного маслихата «О внесении дополнений в Правила осуществления социальных выплат отдельным категориям граждан, утвержденные решением Буландынского районного маслихата от 6 мая 2004 года № 3С-8/2» от 21 сентября 2004 года № 3С-13/5 (зарегистрировано в Реестре государственной регистрации нормативных правовых актов № 2816, опубликовано 15 октября 2004 года в газете «Вести Бұланды жаршысы»).</w:t>
      </w:r>
      <w:r>
        <w:br/>
      </w:r>
      <w:r>
        <w:rPr>
          <w:rFonts w:ascii="Times New Roman"/>
          <w:b w:val="false"/>
          <w:i w:val="false"/>
          <w:color w:val="000000"/>
          <w:sz w:val="28"/>
        </w:rPr>
        <w:t>
      3. Решение Буландынского районного маслихата «О внесении изменений в Правила осуществления социальных выплат отдельным категориям граждан, утвержденные решением от 6 мая 2004 года № 3С-8/2» от 18 февраля 2005 года № 3С-17/2 (зарегистрировано в Реестре государственной регистрации нормативных правовых актов № 3063, опубликовано 18 марта 2005 года в газете «Вести Бұланды жаршысы»).</w:t>
      </w:r>
      <w:r>
        <w:br/>
      </w:r>
      <w:r>
        <w:rPr>
          <w:rFonts w:ascii="Times New Roman"/>
          <w:b w:val="false"/>
          <w:i w:val="false"/>
          <w:color w:val="000000"/>
          <w:sz w:val="28"/>
        </w:rPr>
        <w:t>
      4. Решение Буландынского районного маслихата «О внесении изменений и дополнений в Правила осуществления социальных выплат отдельным категориям граждан, утвержденные решением Буландынского районного маслихата от 6 мая 2004 года № 3С-8/2» от 25 сентября 2007 года № 4С- 3/2 (зарегистрировано в Реестре государственной регистрации нормативных правовых актов № 1-7-52, опубликовано 19 октября 2007 года в газетах «Бұланды таңы», «Вести Бұланды жаршысы»).</w:t>
      </w:r>
      <w:r>
        <w:br/>
      </w:r>
      <w:r>
        <w:rPr>
          <w:rFonts w:ascii="Times New Roman"/>
          <w:b w:val="false"/>
          <w:i w:val="false"/>
          <w:color w:val="000000"/>
          <w:sz w:val="28"/>
        </w:rPr>
        <w:t>
      5. Решение Буландынского районного маслихата «О внесении изменений и дополнений в Правила осуществления социальных выплат отдельным категориям граждан, утвержденные решением Буландынского районного маслихата от 6 мая 2004 года № 3С-8/2» от 14 марта 2008 год № 4С-7/13 (зарегистрировано в Реестре государственной регистрации нормативных правовых актов № 1-7-64, опубликовано 18 апреля 2008 года в газетах «Бұланды таңы», «Вести Бұланды жаршысы»).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