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d39d" w14:textId="1ded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Буландынского районного маслихата от 19 декабря 2008 года № 4С-14/2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23 июля 2009 года № 4С-19/2. Зарегистрировано Управлением юстиции Буландынского района Акмолинской области 30 июля 2009 года № 1-7-87. Утратило силу - решением Буландынского районного маслихата Акмолинской области от 9 апреля 2010 года № 4С-27/9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Буландынского районного маслихата Акмолинской области от 09.04.2010 № 4С-27/9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по предложению акима района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Буландынского районного маслихата «О районном бюджете на 2009 год» от 19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4С-14/2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1-7-72, опубликовано 9 января 2009 года в газетах «Бұланды таңы» и «Вести Бұланды жаршысы») с последующими изменениями и дополнениями: решение от 9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4С-16/3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Буландынского районного маслихата от 19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4С–14/2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правовых актов № 1-7-77, опубликовано 24 апреля 2009 года в газете «Бұланды таңы» № 17, 24 апреля 2009 года в газете «Вести Бұланды жаршысы» № 17); решение от 29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4С-17/1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Буландынского районного маслихата от 19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4С–14/2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правовых актов № 1-7-78, опубликовано 15 мая 2009 года в газете «Бұланды таңы» № 20, 15 мая 2009 года в газете «Вести Бұланды жаршысы» № 20)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«1799343» заменить на цифры «1815451,4»;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«151400» заменить на цифры «158400»;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«1362545» заменить на цифры «1371653,4»;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«1703582,9» заменить на цифры «1715276,7»;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«19450» заменить на цифры «23864,6».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«155578» заменить на цифры «167630,1»;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1:цифры «76421» заменить на цифры «92421»;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 xml:space="preserve"> «9100 тысяч тенге на капитальный ремонт системы отопления, теплотрассы, котельной, кровли средней школы № 4 города Макинска»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«9045 тысяч тенге на капитальный ремонт средней школы № 4 города Макинск»;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 xml:space="preserve"> «7500 тысяч тенге на капитальный ремонт системы отопления, котельной средней школы села Капитоновка»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«7450 тысяч тенге на капитальный ремонт средней школы села Капитоновка»;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«2655» заменить на цифры «2650»;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строками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«12510 тысяч тенге на капитальный ремонт Ельтайской средней школы станции Ельтай;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3600 тысяч тенге на капитальный ремонт Журавлевской средней школы села Журавлевка;»;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«79157» заменить на цифры «75209,1»;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«1986» заменить на цифры «1799»;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«24718» заменить на цифры «22817,8»;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«22702» заменить на цифры «20958,2»;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 xml:space="preserve"> «7200 тысяч тенге на капитальный ремонт кровли средней школы № 3 города Макинска»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«7083,1 тысяч тенге на капитальный ремонт средней школы № 3 города Макинск»;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«423810» заменить на цифры «420866,3»;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«96150» заменить на цифры «93892»;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«43410» заменить на цифры «43240»;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«29000» заменить на цифры «26912»;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«327660» заменить на цифры «326974,3»;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«294229» заменить на цифры «294228,7»;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«19450» заменить на цифры «18764,6»;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 4 к решению районного маслихата от 19 декабря 2008 года за № 4С-14/2 «О районном бюджете на 2009 год» (зарегистрировано в Реестре государственной регистрации нормативных правовых актов № 1-7-72, опубликовано 9 января 2009 года в газете «Бұланды таңы» № 2, 9 января 2009 года в газете «Вести Бұланды жаршысы» № 2)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Буландынского района и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К.Шарипов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Буландынского района                 О.Смагулов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Буландынскому району»                   Ш.Тулегенова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К.Самойлова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июля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4С-19/2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19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4С-14/2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05"/>
        <w:gridCol w:w="905"/>
        <w:gridCol w:w="905"/>
        <w:gridCol w:w="7575"/>
        <w:gridCol w:w="2244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1815451,4</w:t>
            </w:r>
          </w:p>
        </w:tc>
      </w:tr>
      <w:tr>
        <w:trPr>
          <w:trHeight w:val="1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280831</w:t>
            </w:r>
          </w:p>
        </w:tc>
      </w:tr>
      <w:tr>
        <w:trPr>
          <w:trHeight w:val="3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</w:p>
        </w:tc>
      </w:tr>
      <w:tr>
        <w:trPr>
          <w:trHeight w:val="3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</w:p>
        </w:tc>
      </w:tr>
      <w:tr>
        <w:trPr>
          <w:trHeight w:val="36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153606</w:t>
            </w:r>
          </w:p>
        </w:tc>
      </w:tr>
      <w:tr>
        <w:trPr>
          <w:trHeight w:val="31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153606</w:t>
            </w:r>
          </w:p>
        </w:tc>
      </w:tr>
      <w:tr>
        <w:trPr>
          <w:trHeight w:val="31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90420</w:t>
            </w:r>
          </w:p>
        </w:tc>
      </w:tr>
      <w:tr>
        <w:trPr>
          <w:trHeight w:val="28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70302</w:t>
            </w:r>
          </w:p>
        </w:tc>
      </w:tr>
      <w:tr>
        <w:trPr>
          <w:trHeight w:val="30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1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</w:p>
        </w:tc>
      </w:tr>
      <w:tr>
        <w:trPr>
          <w:trHeight w:val="40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66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43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</w:t>
            </w:r>
          </w:p>
        </w:tc>
      </w:tr>
      <w:tr>
        <w:trPr>
          <w:trHeight w:val="90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нимательской и профессиональной деятельности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160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ственными органами или должностными лицами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</w:tr>
      <w:tr>
        <w:trPr>
          <w:trHeight w:val="51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</w:tr>
      <w:tr>
        <w:trPr>
          <w:trHeight w:val="42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46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9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собственности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1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21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249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57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158400</w:t>
            </w:r>
          </w:p>
        </w:tc>
      </w:tr>
      <w:tr>
        <w:trPr>
          <w:trHeight w:val="79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  закрепленного за государственными учреждениями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60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49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39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39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1371653,4</w:t>
            </w:r>
          </w:p>
        </w:tc>
      </w:tr>
      <w:tr>
        <w:trPr>
          <w:trHeight w:val="54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1371653,4</w:t>
            </w:r>
          </w:p>
        </w:tc>
      </w:tr>
      <w:tr>
        <w:trPr>
          <w:trHeight w:val="9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1371653,4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1715276,9</w:t>
            </w:r>
          </w:p>
        </w:tc>
      </w:tr>
      <w:tr>
        <w:trPr>
          <w:trHeight w:val="43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109758</w:t>
            </w:r>
          </w:p>
        </w:tc>
      </w:tr>
      <w:tr>
        <w:trPr>
          <w:trHeight w:val="42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40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</w:p>
        </w:tc>
      </w:tr>
      <w:tr>
        <w:trPr>
          <w:trHeight w:val="58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</w:p>
        </w:tc>
      </w:tr>
      <w:tr>
        <w:trPr>
          <w:trHeight w:val="9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55910</w:t>
            </w:r>
          </w:p>
        </w:tc>
      </w:tr>
      <w:tr>
        <w:trPr>
          <w:trHeight w:val="96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55910</w:t>
            </w:r>
          </w:p>
        </w:tc>
      </w:tr>
      <w:tr>
        <w:trPr>
          <w:trHeight w:val="60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43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30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0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88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</w:tr>
      <w:tr>
        <w:trPr>
          <w:trHeight w:val="5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</w:tr>
      <w:tr>
        <w:trPr>
          <w:trHeight w:val="3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6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6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82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 правовая, судебная, уголовно-исполнительная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90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9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1269812,7</w:t>
            </w:r>
          </w:p>
        </w:tc>
      </w:tr>
      <w:tr>
        <w:trPr>
          <w:trHeight w:val="3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</w:t>
            </w:r>
          </w:p>
        </w:tc>
      </w:tr>
      <w:tr>
        <w:trPr>
          <w:trHeight w:val="81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</w:t>
            </w:r>
          </w:p>
        </w:tc>
      </w:tr>
      <w:tr>
        <w:trPr>
          <w:trHeight w:val="79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60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49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924826,1</w:t>
            </w:r>
          </w:p>
        </w:tc>
      </w:tr>
      <w:tr>
        <w:trPr>
          <w:trHeight w:val="61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816602,8</w:t>
            </w:r>
          </w:p>
        </w:tc>
      </w:tr>
      <w:tr>
        <w:trPr>
          <w:trHeight w:val="126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9883,2</w:t>
            </w:r>
          </w:p>
        </w:tc>
      </w:tr>
      <w:tr>
        <w:trPr>
          <w:trHeight w:val="46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</w:t>
            </w:r>
          </w:p>
        </w:tc>
      </w:tr>
      <w:tr>
        <w:trPr>
          <w:trHeight w:val="12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90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39688,1</w:t>
            </w:r>
          </w:p>
        </w:tc>
      </w:tr>
      <w:tr>
        <w:trPr>
          <w:trHeight w:val="61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</w:tr>
      <w:tr>
        <w:trPr>
          <w:trHeight w:val="58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300398,6</w:t>
            </w:r>
          </w:p>
        </w:tc>
      </w:tr>
      <w:tr>
        <w:trPr>
          <w:trHeight w:val="3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300398,6</w:t>
            </w:r>
          </w:p>
        </w:tc>
      </w:tr>
      <w:tr>
        <w:trPr>
          <w:trHeight w:val="36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59707</w:t>
            </w:r>
          </w:p>
        </w:tc>
      </w:tr>
      <w:tr>
        <w:trPr>
          <w:trHeight w:val="130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57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6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</w:t>
            </w:r>
          </w:p>
        </w:tc>
      </w:tr>
      <w:tr>
        <w:trPr>
          <w:trHeight w:val="19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</w:p>
        </w:tc>
      </w:tr>
      <w:tr>
        <w:trPr>
          <w:trHeight w:val="30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</w:t>
            </w:r>
          </w:p>
        </w:tc>
      </w:tr>
      <w:tr>
        <w:trPr>
          <w:trHeight w:val="40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30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11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6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 на дому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6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4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</w:p>
        </w:tc>
      </w:tr>
      <w:tr>
        <w:trPr>
          <w:trHeight w:val="189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5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172275,6</w:t>
            </w:r>
          </w:p>
        </w:tc>
      </w:tr>
      <w:tr>
        <w:trPr>
          <w:trHeight w:val="8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7526,6</w:t>
            </w:r>
          </w:p>
        </w:tc>
      </w:tr>
      <w:tr>
        <w:trPr>
          <w:trHeight w:val="60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0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1401,6</w:t>
            </w:r>
          </w:p>
        </w:tc>
      </w:tr>
      <w:tr>
        <w:trPr>
          <w:trHeight w:val="31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58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2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0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56376</w:t>
            </w:r>
          </w:p>
        </w:tc>
      </w:tr>
      <w:tr>
        <w:trPr>
          <w:trHeight w:val="6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43776</w:t>
            </w:r>
          </w:p>
        </w:tc>
      </w:tr>
      <w:tr>
        <w:trPr>
          <w:trHeight w:val="12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0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107873</w:t>
            </w:r>
          </w:p>
        </w:tc>
      </w:tr>
      <w:tr>
        <w:trPr>
          <w:trHeight w:val="8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коммунального жилищного фонда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43240</w:t>
            </w:r>
          </w:p>
        </w:tc>
      </w:tr>
      <w:tr>
        <w:trPr>
          <w:trHeight w:val="6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26912</w:t>
            </w:r>
          </w:p>
        </w:tc>
      </w:tr>
      <w:tr>
        <w:trPr>
          <w:trHeight w:val="42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</w:p>
        </w:tc>
      </w:tr>
      <w:tr>
        <w:trPr>
          <w:trHeight w:val="132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</w:t>
            </w:r>
          </w:p>
        </w:tc>
      </w:tr>
      <w:tr>
        <w:trPr>
          <w:trHeight w:val="84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58090,7</w:t>
            </w:r>
          </w:p>
        </w:tc>
      </w:tr>
      <w:tr>
        <w:trPr>
          <w:trHeight w:val="79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48528,7</w:t>
            </w:r>
          </w:p>
        </w:tc>
      </w:tr>
      <w:tr>
        <w:trPr>
          <w:trHeight w:val="78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6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21689</w:t>
            </w:r>
          </w:p>
        </w:tc>
      </w:tr>
      <w:tr>
        <w:trPr>
          <w:trHeight w:val="108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78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ских) библиотек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13456,7</w:t>
            </w:r>
          </w:p>
        </w:tc>
      </w:tr>
      <w:tr>
        <w:trPr>
          <w:trHeight w:val="57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51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60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91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8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64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2571,8</w:t>
            </w:r>
          </w:p>
        </w:tc>
      </w:tr>
      <w:tr>
        <w:trPr>
          <w:trHeight w:val="88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141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1191,2</w:t>
            </w:r>
          </w:p>
        </w:tc>
      </w:tr>
      <w:tr>
        <w:trPr>
          <w:trHeight w:val="12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27586,4</w:t>
            </w:r>
          </w:p>
        </w:tc>
      </w:tr>
      <w:tr>
        <w:trPr>
          <w:trHeight w:val="5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</w:t>
            </w:r>
          </w:p>
        </w:tc>
      </w:tr>
      <w:tr>
        <w:trPr>
          <w:trHeight w:val="52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</w:p>
        </w:tc>
      </w:tr>
      <w:tr>
        <w:trPr>
          <w:trHeight w:val="129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52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6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6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10054,4</w:t>
            </w:r>
          </w:p>
        </w:tc>
      </w:tr>
      <w:tr>
        <w:trPr>
          <w:trHeight w:val="43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10054,4</w:t>
            </w:r>
          </w:p>
        </w:tc>
      </w:tr>
      <w:tr>
        <w:trPr>
          <w:trHeight w:val="109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</w:p>
        </w:tc>
      </w:tr>
      <w:tr>
        <w:trPr>
          <w:trHeight w:val="5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60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78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60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3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13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163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22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</w:tr>
      <w:tr>
        <w:trPr>
          <w:trHeight w:val="136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109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54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51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28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3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51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76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использованных) целевых трансфертов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30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совыми активами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3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40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70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3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76310,1</w:t>
            </w:r>
          </w:p>
        </w:tc>
      </w:tr>
      <w:tr>
        <w:trPr>
          <w:trHeight w:val="51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-76310,1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1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1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1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  <w:tr>
        <w:trPr>
          <w:trHeight w:val="51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  <w:tr>
        <w:trPr>
          <w:trHeight w:val="54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июля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4С-19/2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19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4С-14/2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987"/>
        <w:gridCol w:w="933"/>
        <w:gridCol w:w="971"/>
        <w:gridCol w:w="7050"/>
        <w:gridCol w:w="2252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55910</w:t>
            </w:r>
          </w:p>
        </w:tc>
      </w:tr>
      <w:tr>
        <w:trPr>
          <w:trHeight w:val="121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55910</w:t>
            </w:r>
          </w:p>
        </w:tc>
      </w:tr>
      <w:tr>
        <w:trPr>
          <w:trHeight w:val="14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55910</w:t>
            </w:r>
          </w:p>
        </w:tc>
      </w:tr>
      <w:tr>
        <w:trPr>
          <w:trHeight w:val="42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117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6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5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112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61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31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7526,6</w:t>
            </w:r>
          </w:p>
        </w:tc>
      </w:tr>
      <w:tr>
        <w:trPr>
          <w:trHeight w:val="112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7526,6</w:t>
            </w:r>
          </w:p>
        </w:tc>
      </w:tr>
      <w:tr>
        <w:trPr>
          <w:trHeight w:val="36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1401,6</w:t>
            </w:r>
          </w:p>
        </w:tc>
      </w:tr>
      <w:tr>
        <w:trPr>
          <w:trHeight w:val="81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66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3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1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6"/>
        <w:gridCol w:w="1933"/>
        <w:gridCol w:w="1952"/>
        <w:gridCol w:w="2346"/>
        <w:gridCol w:w="2437"/>
        <w:gridCol w:w="2476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1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42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43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58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42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5092,6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2"/>
        <w:gridCol w:w="1865"/>
        <w:gridCol w:w="1959"/>
        <w:gridCol w:w="2319"/>
        <w:gridCol w:w="2395"/>
        <w:gridCol w:w="2660"/>
      </w:tblGrid>
      <w:tr>
        <w:trPr>
          <w:trHeight w:val="21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 с/о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с/о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42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435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465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6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</w:tr>
      <w:tr>
        <w:trPr>
          <w:trHeight w:val="375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