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14e8" w14:textId="d251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1993 года рождения, в период с января по март 2010 года, которым в год приписки исполняется семнадцать лет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22 декабря 2009 года № 51. Зарегистрировано Управлением юстиции Астраханского района Акмолинской области 19 января 2010 года № 1-6-114. Утратило силу - постановлением акимата Астраханского района Акмолинской области от 22 апреля 2010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Астраханского района Акмолинской области от 22.04.2010 № 15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Правилами о порядке ведения воинского учета военнообязанных и призывников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Постановлением Правительства Республики Казахстан от 5 мая 2006 года № 371, для постановки на учет допризывников, аким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и обеспечить в период с января по март 2010 года приписку граждан мужского пола 1993 года рождения, которым в год приписки исполняется семнадцать лет к призывному участку Государственного учреждения «Объединенный отдел по делам обороны Астраханского района Акмолинской области» по адресу: село Астраханка, улица Алтынсарина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